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2E" w:rsidRPr="00583998" w:rsidRDefault="009D352E" w:rsidP="002F2D3B"/>
    <w:p w:rsidR="009F42FD" w:rsidRDefault="009F42FD" w:rsidP="002F2D3B"/>
    <w:p w:rsidR="009F576B" w:rsidRDefault="00A97C18" w:rsidP="002F2D3B">
      <w:pPr>
        <w:jc w:val="center"/>
        <w:rPr>
          <w:sz w:val="40"/>
          <w:szCs w:val="40"/>
        </w:rPr>
      </w:pPr>
      <w:r w:rsidRPr="00583998">
        <w:rPr>
          <w:noProof/>
        </w:rPr>
        <w:drawing>
          <wp:inline distT="0" distB="0" distL="0" distR="0">
            <wp:extent cx="3384550" cy="4286885"/>
            <wp:effectExtent l="0" t="0" r="0" b="0"/>
            <wp:docPr id="1" name="Picture 1" descr="praying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soldier"/>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3384550" cy="4286885"/>
                    </a:xfrm>
                    <a:prstGeom prst="rect">
                      <a:avLst/>
                    </a:prstGeom>
                    <a:noFill/>
                    <a:ln>
                      <a:noFill/>
                    </a:ln>
                  </pic:spPr>
                </pic:pic>
              </a:graphicData>
            </a:graphic>
          </wp:inline>
        </w:drawing>
      </w:r>
    </w:p>
    <w:p w:rsidR="009F576B" w:rsidRDefault="009F576B" w:rsidP="002F2D3B"/>
    <w:p w:rsidR="007910CE" w:rsidRPr="002F2D3B" w:rsidRDefault="007910CE" w:rsidP="002F2D3B">
      <w:pPr>
        <w:pStyle w:val="Title"/>
      </w:pPr>
      <w:r w:rsidRPr="002F2D3B">
        <w:t>National Day of</w:t>
      </w:r>
      <w:r w:rsidR="00156A71" w:rsidRPr="002F2D3B">
        <w:t xml:space="preserve"> </w:t>
      </w:r>
      <w:r w:rsidRPr="002F2D3B">
        <w:t xml:space="preserve">Prayer for </w:t>
      </w:r>
      <w:proofErr w:type="spellStart"/>
      <w:r w:rsidRPr="002F2D3B">
        <w:t>Defence</w:t>
      </w:r>
      <w:proofErr w:type="spellEnd"/>
    </w:p>
    <w:p w:rsidR="006C795A" w:rsidRPr="009F576B" w:rsidRDefault="006C795A" w:rsidP="002F2D3B">
      <w:pPr>
        <w:pStyle w:val="Title"/>
      </w:pPr>
    </w:p>
    <w:p w:rsidR="007910CE" w:rsidRPr="009F576B" w:rsidRDefault="00024FD1" w:rsidP="002F2D3B">
      <w:pPr>
        <w:pStyle w:val="Title"/>
      </w:pPr>
      <w:r>
        <w:t>28 – 29 March 2020</w:t>
      </w:r>
    </w:p>
    <w:p w:rsidR="00156A71" w:rsidRPr="009F576B" w:rsidRDefault="00156A71" w:rsidP="002F2D3B">
      <w:pPr>
        <w:pStyle w:val="Title"/>
      </w:pPr>
    </w:p>
    <w:p w:rsidR="005D14CE" w:rsidRPr="009F576B" w:rsidRDefault="005D14CE" w:rsidP="00AA6F27">
      <w:pPr>
        <w:jc w:val="center"/>
      </w:pPr>
      <w:r w:rsidRPr="009F576B">
        <w:t>National Day of Prayer for Defence</w:t>
      </w:r>
    </w:p>
    <w:p w:rsidR="005D14CE" w:rsidRPr="009F576B" w:rsidRDefault="005D14CE" w:rsidP="00AA6F27">
      <w:pPr>
        <w:jc w:val="center"/>
      </w:pPr>
      <w:r w:rsidRPr="009F576B">
        <w:t>Sponsored by Military Christian Fellowship of Australia</w:t>
      </w:r>
    </w:p>
    <w:p w:rsidR="005D14CE" w:rsidRPr="00CE114D" w:rsidRDefault="00A66834" w:rsidP="00AA6F27">
      <w:pPr>
        <w:jc w:val="center"/>
        <w:rPr>
          <w:rStyle w:val="Hyperlink"/>
        </w:rPr>
      </w:pPr>
      <w:hyperlink r:id="rId9" w:history="1">
        <w:r w:rsidRPr="00CE114D">
          <w:rPr>
            <w:rStyle w:val="Hyperlink"/>
          </w:rPr>
          <w:t>http://mcf-a.org.au/</w:t>
        </w:r>
      </w:hyperlink>
    </w:p>
    <w:p w:rsidR="001C254F" w:rsidRDefault="001C254F" w:rsidP="00AA6F27">
      <w:pPr>
        <w:jc w:val="center"/>
      </w:pPr>
    </w:p>
    <w:p w:rsidR="001C254F" w:rsidRPr="009F576B" w:rsidRDefault="00A97C18" w:rsidP="00AA6F27">
      <w:pPr>
        <w:jc w:val="center"/>
      </w:pPr>
      <w:r w:rsidRPr="00BE2FBD">
        <w:rPr>
          <w:noProof/>
        </w:rPr>
        <w:drawing>
          <wp:inline distT="0" distB="0" distL="0" distR="0">
            <wp:extent cx="1508125" cy="1437005"/>
            <wp:effectExtent l="0" t="0" r="0" b="0"/>
            <wp:docPr id="2" name="Picture 2" descr="MCF Logo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F Logo BlackWhite"/>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1508125" cy="1437005"/>
                    </a:xfrm>
                    <a:prstGeom prst="rect">
                      <a:avLst/>
                    </a:prstGeom>
                    <a:noFill/>
                    <a:ln>
                      <a:noFill/>
                    </a:ln>
                  </pic:spPr>
                </pic:pic>
              </a:graphicData>
            </a:graphic>
          </wp:inline>
        </w:drawing>
      </w:r>
    </w:p>
    <w:p w:rsidR="002F2D3B" w:rsidRDefault="002F2D3B" w:rsidP="002F2D3B"/>
    <w:p w:rsidR="00BE64F3" w:rsidRDefault="002F2D3B" w:rsidP="00AA6F27">
      <w:pPr>
        <w:jc w:val="center"/>
      </w:pPr>
      <w:r w:rsidRPr="002F2D3B">
        <w:t xml:space="preserve">Join us at </w:t>
      </w:r>
      <w:hyperlink r:id="rId11" w:history="1">
        <w:r w:rsidRPr="002F2D3B">
          <w:rPr>
            <w:rStyle w:val="Hyperlink"/>
          </w:rPr>
          <w:t>http://zoom.us/j/8359803354</w:t>
        </w:r>
      </w:hyperlink>
    </w:p>
    <w:p w:rsidR="00CE114D" w:rsidRDefault="00BE64F3" w:rsidP="00CE114D">
      <w:pPr>
        <w:tabs>
          <w:tab w:val="center" w:pos="5245"/>
          <w:tab w:val="right" w:pos="10205"/>
        </w:tabs>
      </w:pPr>
      <w:r>
        <w:br w:type="page"/>
      </w:r>
      <w:r w:rsidR="00A97C18">
        <w:rPr>
          <w:noProof/>
        </w:rPr>
        <w:lastRenderedPageBreak/>
        <w:drawing>
          <wp:inline distT="0" distB="0" distL="0" distR="0">
            <wp:extent cx="462915" cy="570230"/>
            <wp:effectExtent l="0" t="0" r="0" b="0"/>
            <wp:docPr id="1194" name="Picture 16" descr="Description: raac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raacd_c"/>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462915" cy="570230"/>
                    </a:xfrm>
                    <a:prstGeom prst="rect">
                      <a:avLst/>
                    </a:prstGeom>
                    <a:noFill/>
                    <a:ln>
                      <a:noFill/>
                    </a:ln>
                  </pic:spPr>
                </pic:pic>
              </a:graphicData>
            </a:graphic>
          </wp:inline>
        </w:drawing>
      </w:r>
      <w:r w:rsidR="00CE114D">
        <w:tab/>
      </w:r>
      <w:r w:rsidR="00A97C18" w:rsidRPr="00583998">
        <w:rPr>
          <w:noProof/>
        </w:rPr>
        <w:drawing>
          <wp:inline distT="0" distB="0" distL="0" distR="0">
            <wp:extent cx="664845" cy="688975"/>
            <wp:effectExtent l="0" t="0" r="0" b="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664845" cy="688975"/>
                    </a:xfrm>
                    <a:prstGeom prst="rect">
                      <a:avLst/>
                    </a:prstGeom>
                    <a:noFill/>
                    <a:ln>
                      <a:noFill/>
                    </a:ln>
                  </pic:spPr>
                </pic:pic>
              </a:graphicData>
            </a:graphic>
          </wp:inline>
        </w:drawing>
      </w:r>
      <w:r w:rsidR="00CE114D">
        <w:tab/>
      </w:r>
      <w:bookmarkStart w:id="0" w:name="_GoBack"/>
      <w:bookmarkEnd w:id="0"/>
      <w:r w:rsidR="00A97C18">
        <w:rPr>
          <w:noProof/>
        </w:rPr>
        <w:drawing>
          <wp:inline distT="0" distB="0" distL="0" distR="0">
            <wp:extent cx="546100" cy="546100"/>
            <wp:effectExtent l="0" t="0" r="0" b="0"/>
            <wp:docPr id="1195" name="Picture 14" descr="Description: 02-tri-service-logo_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02-tri-service-logo_th[1]"/>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rsidR="00CE114D" w:rsidRDefault="00CE114D" w:rsidP="00CE114D"/>
    <w:p w:rsidR="00BE64F3" w:rsidRPr="00BE64F3" w:rsidRDefault="00BE64F3" w:rsidP="00BE64F3">
      <w:pPr>
        <w:pStyle w:val="Heading1"/>
      </w:pPr>
      <w:bookmarkStart w:id="1" w:name="_Toc36051656"/>
      <w:r w:rsidRPr="00BE64F3">
        <w:rPr>
          <w:caps w:val="0"/>
        </w:rPr>
        <w:t>Contents</w:t>
      </w:r>
      <w:bookmarkEnd w:id="1"/>
    </w:p>
    <w:p w:rsidR="008236E7" w:rsidRDefault="00126548">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6051656" w:history="1">
        <w:r w:rsidR="008236E7" w:rsidRPr="00114F74">
          <w:rPr>
            <w:rStyle w:val="Hyperlink"/>
            <w:noProof/>
          </w:rPr>
          <w:t>Contents</w:t>
        </w:r>
        <w:r w:rsidR="008236E7">
          <w:rPr>
            <w:noProof/>
            <w:webHidden/>
          </w:rPr>
          <w:tab/>
        </w:r>
        <w:r w:rsidR="008236E7">
          <w:rPr>
            <w:noProof/>
            <w:webHidden/>
          </w:rPr>
          <w:fldChar w:fldCharType="begin"/>
        </w:r>
        <w:r w:rsidR="008236E7">
          <w:rPr>
            <w:noProof/>
            <w:webHidden/>
          </w:rPr>
          <w:instrText xml:space="preserve"> PAGEREF _Toc36051656 \h </w:instrText>
        </w:r>
        <w:r w:rsidR="008236E7">
          <w:rPr>
            <w:noProof/>
            <w:webHidden/>
          </w:rPr>
        </w:r>
        <w:r w:rsidR="008236E7">
          <w:rPr>
            <w:noProof/>
            <w:webHidden/>
          </w:rPr>
          <w:fldChar w:fldCharType="separate"/>
        </w:r>
        <w:r w:rsidR="008236E7">
          <w:rPr>
            <w:noProof/>
            <w:webHidden/>
          </w:rPr>
          <w:t>1</w:t>
        </w:r>
        <w:r w:rsidR="008236E7">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57" w:history="1">
        <w:r w:rsidRPr="00114F74">
          <w:rPr>
            <w:rStyle w:val="Hyperlink"/>
            <w:noProof/>
          </w:rPr>
          <w:t>Welcome</w:t>
        </w:r>
        <w:r>
          <w:rPr>
            <w:noProof/>
            <w:webHidden/>
          </w:rPr>
          <w:tab/>
        </w:r>
        <w:r>
          <w:rPr>
            <w:noProof/>
            <w:webHidden/>
          </w:rPr>
          <w:fldChar w:fldCharType="begin"/>
        </w:r>
        <w:r>
          <w:rPr>
            <w:noProof/>
            <w:webHidden/>
          </w:rPr>
          <w:instrText xml:space="preserve"> PAGEREF _Toc36051657 \h </w:instrText>
        </w:r>
        <w:r>
          <w:rPr>
            <w:noProof/>
            <w:webHidden/>
          </w:rPr>
        </w:r>
        <w:r>
          <w:rPr>
            <w:noProof/>
            <w:webHidden/>
          </w:rPr>
          <w:fldChar w:fldCharType="separate"/>
        </w:r>
        <w:r>
          <w:rPr>
            <w:noProof/>
            <w:webHidden/>
          </w:rPr>
          <w:t>2</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58" w:history="1">
        <w:r w:rsidRPr="00114F74">
          <w:rPr>
            <w:rStyle w:val="Hyperlink"/>
            <w:noProof/>
          </w:rPr>
          <w:t>The Lord’s Prayer</w:t>
        </w:r>
        <w:r>
          <w:rPr>
            <w:noProof/>
            <w:webHidden/>
          </w:rPr>
          <w:tab/>
        </w:r>
        <w:r>
          <w:rPr>
            <w:noProof/>
            <w:webHidden/>
          </w:rPr>
          <w:fldChar w:fldCharType="begin"/>
        </w:r>
        <w:r>
          <w:rPr>
            <w:noProof/>
            <w:webHidden/>
          </w:rPr>
          <w:instrText xml:space="preserve"> PAGEREF _Toc36051658 \h </w:instrText>
        </w:r>
        <w:r>
          <w:rPr>
            <w:noProof/>
            <w:webHidden/>
          </w:rPr>
        </w:r>
        <w:r>
          <w:rPr>
            <w:noProof/>
            <w:webHidden/>
          </w:rPr>
          <w:fldChar w:fldCharType="separate"/>
        </w:r>
        <w:r>
          <w:rPr>
            <w:noProof/>
            <w:webHidden/>
          </w:rPr>
          <w:t>2</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59" w:history="1">
        <w:r w:rsidRPr="00114F74">
          <w:rPr>
            <w:rStyle w:val="Hyperlink"/>
            <w:noProof/>
          </w:rPr>
          <w:t>Order of Events</w:t>
        </w:r>
        <w:r>
          <w:rPr>
            <w:noProof/>
            <w:webHidden/>
          </w:rPr>
          <w:tab/>
        </w:r>
        <w:r>
          <w:rPr>
            <w:noProof/>
            <w:webHidden/>
          </w:rPr>
          <w:fldChar w:fldCharType="begin"/>
        </w:r>
        <w:r>
          <w:rPr>
            <w:noProof/>
            <w:webHidden/>
          </w:rPr>
          <w:instrText xml:space="preserve"> PAGEREF _Toc36051659 \h </w:instrText>
        </w:r>
        <w:r>
          <w:rPr>
            <w:noProof/>
            <w:webHidden/>
          </w:rPr>
        </w:r>
        <w:r>
          <w:rPr>
            <w:noProof/>
            <w:webHidden/>
          </w:rPr>
          <w:fldChar w:fldCharType="separate"/>
        </w:r>
        <w:r>
          <w:rPr>
            <w:noProof/>
            <w:webHidden/>
          </w:rPr>
          <w:t>3</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0" w:history="1">
        <w:r w:rsidRPr="00114F74">
          <w:rPr>
            <w:rStyle w:val="Hyperlink"/>
            <w:noProof/>
          </w:rPr>
          <w:t>Scriptures</w:t>
        </w:r>
        <w:r>
          <w:rPr>
            <w:noProof/>
            <w:webHidden/>
          </w:rPr>
          <w:tab/>
        </w:r>
        <w:r>
          <w:rPr>
            <w:noProof/>
            <w:webHidden/>
          </w:rPr>
          <w:fldChar w:fldCharType="begin"/>
        </w:r>
        <w:r>
          <w:rPr>
            <w:noProof/>
            <w:webHidden/>
          </w:rPr>
          <w:instrText xml:space="preserve"> PAGEREF _Toc36051660 \h </w:instrText>
        </w:r>
        <w:r>
          <w:rPr>
            <w:noProof/>
            <w:webHidden/>
          </w:rPr>
        </w:r>
        <w:r>
          <w:rPr>
            <w:noProof/>
            <w:webHidden/>
          </w:rPr>
          <w:fldChar w:fldCharType="separate"/>
        </w:r>
        <w:r>
          <w:rPr>
            <w:noProof/>
            <w:webHidden/>
          </w:rPr>
          <w:t>4</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1" w:history="1">
        <w:r w:rsidRPr="00114F74">
          <w:rPr>
            <w:rStyle w:val="Hyperlink"/>
            <w:noProof/>
          </w:rPr>
          <w:t>Thanksgiving</w:t>
        </w:r>
        <w:r>
          <w:rPr>
            <w:noProof/>
            <w:webHidden/>
          </w:rPr>
          <w:tab/>
        </w:r>
        <w:r>
          <w:rPr>
            <w:noProof/>
            <w:webHidden/>
          </w:rPr>
          <w:fldChar w:fldCharType="begin"/>
        </w:r>
        <w:r>
          <w:rPr>
            <w:noProof/>
            <w:webHidden/>
          </w:rPr>
          <w:instrText xml:space="preserve"> PAGEREF _Toc36051661 \h </w:instrText>
        </w:r>
        <w:r>
          <w:rPr>
            <w:noProof/>
            <w:webHidden/>
          </w:rPr>
        </w:r>
        <w:r>
          <w:rPr>
            <w:noProof/>
            <w:webHidden/>
          </w:rPr>
          <w:fldChar w:fldCharType="separate"/>
        </w:r>
        <w:r>
          <w:rPr>
            <w:noProof/>
            <w:webHidden/>
          </w:rPr>
          <w:t>5</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2" w:history="1">
        <w:r w:rsidRPr="00114F74">
          <w:rPr>
            <w:rStyle w:val="Hyperlink"/>
            <w:noProof/>
          </w:rPr>
          <w:t>Defence Force Prayers</w:t>
        </w:r>
        <w:r>
          <w:rPr>
            <w:noProof/>
            <w:webHidden/>
          </w:rPr>
          <w:tab/>
        </w:r>
        <w:r>
          <w:rPr>
            <w:noProof/>
            <w:webHidden/>
          </w:rPr>
          <w:fldChar w:fldCharType="begin"/>
        </w:r>
        <w:r>
          <w:rPr>
            <w:noProof/>
            <w:webHidden/>
          </w:rPr>
          <w:instrText xml:space="preserve"> PAGEREF _Toc36051662 \h </w:instrText>
        </w:r>
        <w:r>
          <w:rPr>
            <w:noProof/>
            <w:webHidden/>
          </w:rPr>
        </w:r>
        <w:r>
          <w:rPr>
            <w:noProof/>
            <w:webHidden/>
          </w:rPr>
          <w:fldChar w:fldCharType="separate"/>
        </w:r>
        <w:r>
          <w:rPr>
            <w:noProof/>
            <w:webHidden/>
          </w:rPr>
          <w:t>6</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3" w:history="1">
        <w:r w:rsidRPr="00114F74">
          <w:rPr>
            <w:rStyle w:val="Hyperlink"/>
            <w:noProof/>
          </w:rPr>
          <w:t>Prayer Focus 1:</w:t>
        </w:r>
        <w:r>
          <w:rPr>
            <w:noProof/>
            <w:webHidden/>
          </w:rPr>
          <w:tab/>
        </w:r>
        <w:r>
          <w:rPr>
            <w:noProof/>
            <w:webHidden/>
          </w:rPr>
          <w:fldChar w:fldCharType="begin"/>
        </w:r>
        <w:r>
          <w:rPr>
            <w:noProof/>
            <w:webHidden/>
          </w:rPr>
          <w:instrText xml:space="preserve"> PAGEREF _Toc36051663 \h </w:instrText>
        </w:r>
        <w:r>
          <w:rPr>
            <w:noProof/>
            <w:webHidden/>
          </w:rPr>
        </w:r>
        <w:r>
          <w:rPr>
            <w:noProof/>
            <w:webHidden/>
          </w:rPr>
          <w:fldChar w:fldCharType="separate"/>
        </w:r>
        <w:r>
          <w:rPr>
            <w:noProof/>
            <w:webHidden/>
          </w:rPr>
          <w:t>7</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4" w:history="1">
        <w:r w:rsidRPr="00114F74">
          <w:rPr>
            <w:rStyle w:val="Hyperlink"/>
            <w:noProof/>
          </w:rPr>
          <w:t>Prayer Focus 2:</w:t>
        </w:r>
        <w:r>
          <w:rPr>
            <w:noProof/>
            <w:webHidden/>
          </w:rPr>
          <w:tab/>
        </w:r>
        <w:r>
          <w:rPr>
            <w:noProof/>
            <w:webHidden/>
          </w:rPr>
          <w:fldChar w:fldCharType="begin"/>
        </w:r>
        <w:r>
          <w:rPr>
            <w:noProof/>
            <w:webHidden/>
          </w:rPr>
          <w:instrText xml:space="preserve"> PAGEREF _Toc36051664 \h </w:instrText>
        </w:r>
        <w:r>
          <w:rPr>
            <w:noProof/>
            <w:webHidden/>
          </w:rPr>
        </w:r>
        <w:r>
          <w:rPr>
            <w:noProof/>
            <w:webHidden/>
          </w:rPr>
          <w:fldChar w:fldCharType="separate"/>
        </w:r>
        <w:r>
          <w:rPr>
            <w:noProof/>
            <w:webHidden/>
          </w:rPr>
          <w:t>8</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5" w:history="1">
        <w:r w:rsidRPr="00114F74">
          <w:rPr>
            <w:rStyle w:val="Hyperlink"/>
            <w:noProof/>
          </w:rPr>
          <w:t>Prayer Focus 3:</w:t>
        </w:r>
        <w:r>
          <w:rPr>
            <w:noProof/>
            <w:webHidden/>
          </w:rPr>
          <w:tab/>
        </w:r>
        <w:r>
          <w:rPr>
            <w:noProof/>
            <w:webHidden/>
          </w:rPr>
          <w:fldChar w:fldCharType="begin"/>
        </w:r>
        <w:r>
          <w:rPr>
            <w:noProof/>
            <w:webHidden/>
          </w:rPr>
          <w:instrText xml:space="preserve"> PAGEREF _Toc36051665 \h </w:instrText>
        </w:r>
        <w:r>
          <w:rPr>
            <w:noProof/>
            <w:webHidden/>
          </w:rPr>
        </w:r>
        <w:r>
          <w:rPr>
            <w:noProof/>
            <w:webHidden/>
          </w:rPr>
          <w:fldChar w:fldCharType="separate"/>
        </w:r>
        <w:r>
          <w:rPr>
            <w:noProof/>
            <w:webHidden/>
          </w:rPr>
          <w:t>9</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6" w:history="1">
        <w:r w:rsidRPr="00114F74">
          <w:rPr>
            <w:rStyle w:val="Hyperlink"/>
            <w:noProof/>
          </w:rPr>
          <w:t>Prayer Focus 4:</w:t>
        </w:r>
        <w:r>
          <w:rPr>
            <w:noProof/>
            <w:webHidden/>
          </w:rPr>
          <w:tab/>
        </w:r>
        <w:r>
          <w:rPr>
            <w:noProof/>
            <w:webHidden/>
          </w:rPr>
          <w:fldChar w:fldCharType="begin"/>
        </w:r>
        <w:r>
          <w:rPr>
            <w:noProof/>
            <w:webHidden/>
          </w:rPr>
          <w:instrText xml:space="preserve"> PAGEREF _Toc36051666 \h </w:instrText>
        </w:r>
        <w:r>
          <w:rPr>
            <w:noProof/>
            <w:webHidden/>
          </w:rPr>
        </w:r>
        <w:r>
          <w:rPr>
            <w:noProof/>
            <w:webHidden/>
          </w:rPr>
          <w:fldChar w:fldCharType="separate"/>
        </w:r>
        <w:r>
          <w:rPr>
            <w:noProof/>
            <w:webHidden/>
          </w:rPr>
          <w:t>10</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7" w:history="1">
        <w:r w:rsidRPr="00114F74">
          <w:rPr>
            <w:rStyle w:val="Hyperlink"/>
            <w:noProof/>
          </w:rPr>
          <w:t>Prayer Focus 5:</w:t>
        </w:r>
        <w:r>
          <w:rPr>
            <w:noProof/>
            <w:webHidden/>
          </w:rPr>
          <w:tab/>
        </w:r>
        <w:r>
          <w:rPr>
            <w:noProof/>
            <w:webHidden/>
          </w:rPr>
          <w:fldChar w:fldCharType="begin"/>
        </w:r>
        <w:r>
          <w:rPr>
            <w:noProof/>
            <w:webHidden/>
          </w:rPr>
          <w:instrText xml:space="preserve"> PAGEREF _Toc36051667 \h </w:instrText>
        </w:r>
        <w:r>
          <w:rPr>
            <w:noProof/>
            <w:webHidden/>
          </w:rPr>
        </w:r>
        <w:r>
          <w:rPr>
            <w:noProof/>
            <w:webHidden/>
          </w:rPr>
          <w:fldChar w:fldCharType="separate"/>
        </w:r>
        <w:r>
          <w:rPr>
            <w:noProof/>
            <w:webHidden/>
          </w:rPr>
          <w:t>12</w:t>
        </w:r>
        <w:r>
          <w:rPr>
            <w:noProof/>
            <w:webHidden/>
          </w:rPr>
          <w:fldChar w:fldCharType="end"/>
        </w:r>
      </w:hyperlink>
    </w:p>
    <w:p w:rsidR="008236E7" w:rsidRDefault="008236E7">
      <w:pPr>
        <w:pStyle w:val="TOC1"/>
        <w:rPr>
          <w:rFonts w:asciiTheme="minorHAnsi" w:eastAsiaTheme="minorEastAsia" w:hAnsiTheme="minorHAnsi" w:cstheme="minorBidi"/>
          <w:noProof/>
          <w:sz w:val="22"/>
          <w:szCs w:val="22"/>
        </w:rPr>
      </w:pPr>
      <w:hyperlink w:anchor="_Toc36051668" w:history="1">
        <w:r w:rsidRPr="00114F74">
          <w:rPr>
            <w:rStyle w:val="Hyperlink"/>
            <w:noProof/>
          </w:rPr>
          <w:t>Prayer For Defence Reconciliation</w:t>
        </w:r>
        <w:r>
          <w:rPr>
            <w:noProof/>
            <w:webHidden/>
          </w:rPr>
          <w:tab/>
        </w:r>
        <w:r>
          <w:rPr>
            <w:noProof/>
            <w:webHidden/>
          </w:rPr>
          <w:fldChar w:fldCharType="begin"/>
        </w:r>
        <w:r>
          <w:rPr>
            <w:noProof/>
            <w:webHidden/>
          </w:rPr>
          <w:instrText xml:space="preserve"> PAGEREF _Toc36051668 \h </w:instrText>
        </w:r>
        <w:r>
          <w:rPr>
            <w:noProof/>
            <w:webHidden/>
          </w:rPr>
        </w:r>
        <w:r>
          <w:rPr>
            <w:noProof/>
            <w:webHidden/>
          </w:rPr>
          <w:fldChar w:fldCharType="separate"/>
        </w:r>
        <w:r>
          <w:rPr>
            <w:noProof/>
            <w:webHidden/>
          </w:rPr>
          <w:t>13</w:t>
        </w:r>
        <w:r>
          <w:rPr>
            <w:noProof/>
            <w:webHidden/>
          </w:rPr>
          <w:fldChar w:fldCharType="end"/>
        </w:r>
      </w:hyperlink>
    </w:p>
    <w:p w:rsidR="00BE64F3" w:rsidRDefault="00126548" w:rsidP="008236E7">
      <w:pPr>
        <w:pStyle w:val="TOC1"/>
      </w:pPr>
      <w:r>
        <w:fldChar w:fldCharType="end"/>
      </w:r>
    </w:p>
    <w:p w:rsidR="002F2D3B" w:rsidRPr="002F2D3B" w:rsidRDefault="002F2D3B" w:rsidP="00AA6F27">
      <w:pPr>
        <w:jc w:val="center"/>
        <w:rPr>
          <w:sz w:val="40"/>
        </w:rPr>
      </w:pPr>
    </w:p>
    <w:p w:rsidR="005D4333" w:rsidRPr="00583998" w:rsidRDefault="00F57944" w:rsidP="002F2D3B">
      <w:pPr>
        <w:rPr>
          <w:b/>
        </w:rPr>
      </w:pPr>
      <w:r w:rsidRPr="002F2D3B">
        <w:br w:type="page"/>
      </w:r>
    </w:p>
    <w:p w:rsidR="00CB3D0C" w:rsidRPr="00126548" w:rsidRDefault="00126548" w:rsidP="00126548">
      <w:pPr>
        <w:pStyle w:val="Heading1"/>
      </w:pPr>
      <w:bookmarkStart w:id="2" w:name="_Toc36051657"/>
      <w:r w:rsidRPr="00BE64F3">
        <w:rPr>
          <w:caps w:val="0"/>
        </w:rPr>
        <w:t>Welcome</w:t>
      </w:r>
      <w:bookmarkEnd w:id="2"/>
    </w:p>
    <w:p w:rsidR="00CB3D0C" w:rsidRPr="001A1D5A" w:rsidRDefault="00CB3D0C" w:rsidP="002F2D3B">
      <w:r w:rsidRPr="001A1D5A">
        <w:t xml:space="preserve">Welcome to the </w:t>
      </w:r>
      <w:r w:rsidR="004801BB">
        <w:t>10</w:t>
      </w:r>
      <w:r w:rsidR="004801BB" w:rsidRPr="004801BB">
        <w:rPr>
          <w:vertAlign w:val="superscript"/>
        </w:rPr>
        <w:t>th</w:t>
      </w:r>
      <w:r w:rsidR="004801BB">
        <w:t xml:space="preserve"> </w:t>
      </w:r>
      <w:r w:rsidRPr="001A1D5A">
        <w:rPr>
          <w:i/>
          <w:iCs/>
        </w:rPr>
        <w:t>National Day of Prayer for Defence</w:t>
      </w:r>
      <w:r w:rsidRPr="001A1D5A">
        <w:t xml:space="preserve">.  We appreciate your commitment in giving your time to pray </w:t>
      </w:r>
      <w:r w:rsidR="00E44846">
        <w:t>for the Australian Defence Force</w:t>
      </w:r>
      <w:r w:rsidRPr="001A1D5A">
        <w:t>, for Defence members, famili</w:t>
      </w:r>
      <w:r w:rsidR="00E44846">
        <w:t>es, leaders, and government. All of us</w:t>
      </w:r>
      <w:r w:rsidRPr="001A1D5A">
        <w:t xml:space="preserve"> need prayer to give us wisdom and strength to make the right decisions to guide our nation into the future. Defenc</w:t>
      </w:r>
      <w:r w:rsidR="004758CC" w:rsidRPr="001A1D5A">
        <w:t xml:space="preserve">e Christian military ministry members </w:t>
      </w:r>
      <w:r w:rsidRPr="001A1D5A">
        <w:t>as well as Chaplains and those who have a heart f</w:t>
      </w:r>
      <w:r w:rsidR="00E44846">
        <w:t>or Defence are joining with you at this time</w:t>
      </w:r>
      <w:r w:rsidRPr="001A1D5A">
        <w:t xml:space="preserve"> around Australia to be </w:t>
      </w:r>
      <w:r w:rsidR="004758CC" w:rsidRPr="001A1D5A">
        <w:t xml:space="preserve">a </w:t>
      </w:r>
      <w:r w:rsidRPr="001A1D5A">
        <w:t xml:space="preserve">part of this important activity. Jesus demonstrated a regular and passionate prayer life, sometimes publicly and sometimes alone. He also prayed at critical moments in his life.  He gave a simple but powerful example of how to pray with </w:t>
      </w:r>
      <w:r w:rsidRPr="001A1D5A">
        <w:rPr>
          <w:i/>
          <w:iCs/>
        </w:rPr>
        <w:t xml:space="preserve">The Lord’s Prayer </w:t>
      </w:r>
      <w:r w:rsidRPr="001A1D5A">
        <w:t>(</w:t>
      </w:r>
      <w:r w:rsidR="001B34A4">
        <w:t>Matthew 6:9-13</w:t>
      </w:r>
      <w:r w:rsidRPr="001A1D5A">
        <w:t>).</w:t>
      </w:r>
    </w:p>
    <w:p w:rsidR="00034CD3" w:rsidRPr="001A1D5A" w:rsidRDefault="00034CD3" w:rsidP="002F2D3B"/>
    <w:p w:rsidR="00CB3D0C" w:rsidRPr="001A1D5A" w:rsidRDefault="00CB3D0C" w:rsidP="002F2D3B"/>
    <w:p w:rsidR="001B34A4" w:rsidRDefault="00126548" w:rsidP="00126548">
      <w:pPr>
        <w:pStyle w:val="Heading1"/>
      </w:pPr>
      <w:bookmarkStart w:id="3" w:name="_Toc36051658"/>
      <w:r w:rsidRPr="001A1D5A">
        <w:rPr>
          <w:caps w:val="0"/>
        </w:rPr>
        <w:t>The Lord’s Prayer</w:t>
      </w:r>
      <w:bookmarkEnd w:id="3"/>
    </w:p>
    <w:p w:rsidR="00C24328" w:rsidRPr="001A1D5A" w:rsidRDefault="00C24328" w:rsidP="002F2D3B">
      <w:r w:rsidRPr="001A1D5A">
        <w:t xml:space="preserve"> </w:t>
      </w:r>
    </w:p>
    <w:p w:rsidR="00C33B64" w:rsidRPr="00947989" w:rsidRDefault="00D04C7C" w:rsidP="00947989">
      <w:pPr>
        <w:jc w:val="center"/>
        <w:rPr>
          <w:rStyle w:val="SubtleEmphasis"/>
        </w:rPr>
      </w:pPr>
      <w:r w:rsidRPr="00947989">
        <w:rPr>
          <w:rStyle w:val="SubtleEmphasis"/>
        </w:rPr>
        <w:t>Our Father,</w:t>
      </w:r>
      <w:r w:rsidR="00E44846" w:rsidRPr="00947989">
        <w:rPr>
          <w:rStyle w:val="SubtleEmphasis"/>
        </w:rPr>
        <w:t xml:space="preserve"> who is</w:t>
      </w:r>
      <w:r w:rsidRPr="00947989">
        <w:rPr>
          <w:rStyle w:val="SubtleEmphasis"/>
        </w:rPr>
        <w:t xml:space="preserve"> in heaven</w:t>
      </w:r>
      <w:r w:rsidR="00E44846" w:rsidRPr="00947989">
        <w:rPr>
          <w:rStyle w:val="SubtleEmphasis"/>
        </w:rPr>
        <w:t xml:space="preserve">, </w:t>
      </w:r>
      <w:r w:rsidR="00E44846" w:rsidRPr="00947989">
        <w:rPr>
          <w:rStyle w:val="SubtleEmphasis"/>
        </w:rPr>
        <w:br/>
        <w:t>h</w:t>
      </w:r>
      <w:r w:rsidRPr="00947989">
        <w:rPr>
          <w:rStyle w:val="SubtleEmphasis"/>
        </w:rPr>
        <w:t xml:space="preserve">allowed be </w:t>
      </w:r>
      <w:r w:rsidR="0045206C" w:rsidRPr="00947989">
        <w:rPr>
          <w:rStyle w:val="SubtleEmphasis"/>
        </w:rPr>
        <w:t>y</w:t>
      </w:r>
      <w:r w:rsidRPr="00947989">
        <w:rPr>
          <w:rStyle w:val="SubtleEmphasis"/>
        </w:rPr>
        <w:t>our Name.</w:t>
      </w:r>
      <w:r w:rsidRPr="00947989">
        <w:rPr>
          <w:rStyle w:val="SubtleEmphasis"/>
        </w:rPr>
        <w:br/>
        <w:t>Your Kingdom come, </w:t>
      </w:r>
      <w:r w:rsidRPr="00947989">
        <w:rPr>
          <w:rStyle w:val="SubtleEmphasis"/>
        </w:rPr>
        <w:br/>
      </w:r>
      <w:r w:rsidR="0045206C" w:rsidRPr="00947989">
        <w:rPr>
          <w:rStyle w:val="SubtleEmphasis"/>
        </w:rPr>
        <w:t>y</w:t>
      </w:r>
      <w:r w:rsidRPr="00947989">
        <w:rPr>
          <w:rStyle w:val="SubtleEmphasis"/>
        </w:rPr>
        <w:t xml:space="preserve">our </w:t>
      </w:r>
      <w:r w:rsidR="0045206C" w:rsidRPr="00947989">
        <w:rPr>
          <w:rStyle w:val="SubtleEmphasis"/>
        </w:rPr>
        <w:t>w</w:t>
      </w:r>
      <w:r w:rsidRPr="00947989">
        <w:rPr>
          <w:rStyle w:val="SubtleEmphasis"/>
        </w:rPr>
        <w:t>ill be done on earth, </w:t>
      </w:r>
      <w:r w:rsidRPr="00947989">
        <w:rPr>
          <w:rStyle w:val="SubtleEmphasis"/>
        </w:rPr>
        <w:br/>
        <w:t>as it is in heaven.</w:t>
      </w:r>
      <w:r w:rsidRPr="00947989">
        <w:rPr>
          <w:rStyle w:val="SubtleEmphasis"/>
        </w:rPr>
        <w:br/>
        <w:t xml:space="preserve">Give us this day our daily bread </w:t>
      </w:r>
      <w:r w:rsidRPr="00947989">
        <w:rPr>
          <w:rStyle w:val="SubtleEmphasis"/>
        </w:rPr>
        <w:br/>
        <w:t xml:space="preserve">and forgive us our sins, </w:t>
      </w:r>
      <w:r w:rsidRPr="00947989">
        <w:rPr>
          <w:rStyle w:val="SubtleEmphasis"/>
        </w:rPr>
        <w:br/>
        <w:t>as we forgive those who sin against us. </w:t>
      </w:r>
      <w:r w:rsidRPr="00947989">
        <w:rPr>
          <w:rStyle w:val="SubtleEmphasis"/>
        </w:rPr>
        <w:br/>
        <w:t>Lead us not into temptation, </w:t>
      </w:r>
      <w:r w:rsidRPr="00947989">
        <w:rPr>
          <w:rStyle w:val="SubtleEmphasis"/>
        </w:rPr>
        <w:br/>
        <w:t>but deliver us from evil. </w:t>
      </w:r>
      <w:r w:rsidRPr="00947989">
        <w:rPr>
          <w:rStyle w:val="SubtleEmphasis"/>
        </w:rPr>
        <w:br/>
        <w:t xml:space="preserve">For </w:t>
      </w:r>
      <w:r w:rsidR="0045206C" w:rsidRPr="00947989">
        <w:rPr>
          <w:rStyle w:val="SubtleEmphasis"/>
        </w:rPr>
        <w:t>y</w:t>
      </w:r>
      <w:r w:rsidRPr="00947989">
        <w:rPr>
          <w:rStyle w:val="SubtleEmphasis"/>
        </w:rPr>
        <w:t>ours is the kingdom, </w:t>
      </w:r>
      <w:r w:rsidRPr="00947989">
        <w:rPr>
          <w:rStyle w:val="SubtleEmphasis"/>
        </w:rPr>
        <w:br/>
        <w:t>the power, and the glory, </w:t>
      </w:r>
      <w:r w:rsidRPr="00947989">
        <w:rPr>
          <w:rStyle w:val="SubtleEmphasis"/>
        </w:rPr>
        <w:br/>
      </w:r>
      <w:proofErr w:type="gramStart"/>
      <w:r w:rsidRPr="00947989">
        <w:rPr>
          <w:rStyle w:val="SubtleEmphasis"/>
        </w:rPr>
        <w:t>for ever</w:t>
      </w:r>
      <w:proofErr w:type="gramEnd"/>
      <w:r w:rsidRPr="00947989">
        <w:rPr>
          <w:rStyle w:val="SubtleEmphasis"/>
        </w:rPr>
        <w:t xml:space="preserve"> and ever. </w:t>
      </w:r>
      <w:r w:rsidRPr="00947989">
        <w:rPr>
          <w:rStyle w:val="SubtleEmphasis"/>
        </w:rPr>
        <w:br/>
        <w:t>Amen.</w:t>
      </w:r>
    </w:p>
    <w:p w:rsidR="00D04C7C" w:rsidRPr="001A1D5A" w:rsidRDefault="00D04C7C" w:rsidP="002F2D3B"/>
    <w:p w:rsidR="00C24328" w:rsidRPr="00BE64F3" w:rsidRDefault="00126548" w:rsidP="00947989">
      <w:pPr>
        <w:pStyle w:val="Heading1"/>
        <w:rPr>
          <w:color w:val="000000"/>
          <w:kern w:val="28"/>
        </w:rPr>
      </w:pPr>
      <w:r w:rsidRPr="00BE64F3">
        <w:rPr>
          <w:caps w:val="0"/>
        </w:rPr>
        <w:br w:type="page"/>
      </w:r>
      <w:bookmarkStart w:id="4" w:name="_Toc36051659"/>
      <w:r w:rsidRPr="00BE64F3">
        <w:rPr>
          <w:caps w:val="0"/>
        </w:rPr>
        <w:t xml:space="preserve">Order </w:t>
      </w:r>
      <w:r>
        <w:rPr>
          <w:caps w:val="0"/>
        </w:rPr>
        <w:t>o</w:t>
      </w:r>
      <w:r w:rsidRPr="00BE64F3">
        <w:rPr>
          <w:caps w:val="0"/>
        </w:rPr>
        <w:t>f Events</w:t>
      </w:r>
      <w:bookmarkEnd w:id="4"/>
      <w:r w:rsidRPr="00BE64F3">
        <w:rPr>
          <w:caps w:val="0"/>
        </w:rPr>
        <w:t xml:space="preserve"> </w:t>
      </w:r>
    </w:p>
    <w:p w:rsidR="001B34A4" w:rsidRDefault="001B34A4" w:rsidP="002F2D3B">
      <w:r>
        <w:t>Welcome</w:t>
      </w:r>
    </w:p>
    <w:p w:rsidR="002F2D3B" w:rsidRDefault="002F2D3B" w:rsidP="002F2D3B"/>
    <w:p w:rsidR="00387430" w:rsidRDefault="00387430" w:rsidP="002F2D3B">
      <w:r>
        <w:t>Open in Prayer</w:t>
      </w:r>
    </w:p>
    <w:p w:rsidR="002F2D3B" w:rsidRDefault="002F2D3B" w:rsidP="002F2D3B"/>
    <w:p w:rsidR="00387430" w:rsidRDefault="00387430" w:rsidP="002F2D3B">
      <w:r>
        <w:t>Scriptures</w:t>
      </w:r>
    </w:p>
    <w:p w:rsidR="002F2D3B" w:rsidRDefault="002F2D3B" w:rsidP="002F2D3B"/>
    <w:p w:rsidR="002F2D3B" w:rsidRDefault="00387430" w:rsidP="002F2D3B">
      <w:r>
        <w:t>Break out to pray for different prayer focus areas (</w:t>
      </w:r>
      <w:r w:rsidR="00947989">
        <w:t>~</w:t>
      </w:r>
      <w:r>
        <w:t>20mins)</w:t>
      </w:r>
    </w:p>
    <w:p w:rsidR="002F2D3B" w:rsidRDefault="002F2D3B" w:rsidP="002F2D3B"/>
    <w:p w:rsidR="00387430" w:rsidRPr="001A1D5A" w:rsidRDefault="002F2D3B" w:rsidP="002F2D3B">
      <w:pPr>
        <w:rPr>
          <w:sz w:val="22"/>
          <w:szCs w:val="16"/>
        </w:rPr>
      </w:pPr>
      <w:r>
        <w:t>Close in prayer</w:t>
      </w:r>
    </w:p>
    <w:p w:rsidR="00C24328" w:rsidRDefault="00C24328" w:rsidP="002F2D3B"/>
    <w:p w:rsidR="002F2D3B" w:rsidRPr="001A1D5A" w:rsidRDefault="002F2D3B" w:rsidP="002F2D3B">
      <w:r>
        <w:t xml:space="preserve">Open Prayer </w:t>
      </w:r>
      <w:r w:rsidR="00947989">
        <w:t>(optional)</w:t>
      </w:r>
    </w:p>
    <w:p w:rsidR="002A5246" w:rsidRPr="00583998" w:rsidRDefault="002A5246" w:rsidP="002F2D3B"/>
    <w:p w:rsidR="00C24328" w:rsidRPr="00BE64F3" w:rsidRDefault="00126548" w:rsidP="002F2D3B">
      <w:pPr>
        <w:pStyle w:val="Heading1"/>
      </w:pPr>
      <w:r w:rsidRPr="00BE64F3">
        <w:rPr>
          <w:i/>
          <w:caps w:val="0"/>
          <w:color w:val="222222"/>
        </w:rPr>
        <w:br w:type="page"/>
      </w:r>
      <w:bookmarkStart w:id="5" w:name="_Toc36051660"/>
      <w:r w:rsidR="00BE64F3" w:rsidRPr="00BE64F3">
        <w:rPr>
          <w:caps w:val="0"/>
        </w:rPr>
        <w:t>Scriptures</w:t>
      </w:r>
      <w:bookmarkEnd w:id="5"/>
    </w:p>
    <w:p w:rsidR="001B34A4" w:rsidRPr="001A1D5A" w:rsidRDefault="001B34A4" w:rsidP="002F2D3B"/>
    <w:p w:rsidR="000A31BD" w:rsidRPr="005B3421" w:rsidRDefault="000A31BD" w:rsidP="00947989">
      <w:pPr>
        <w:pStyle w:val="Heading3"/>
      </w:pPr>
      <w:r w:rsidRPr="005B3421">
        <w:t>1 John 5:14-15 (NRSV)</w:t>
      </w:r>
    </w:p>
    <w:p w:rsidR="00E83932" w:rsidRPr="005B3421" w:rsidRDefault="000A31BD" w:rsidP="002F2D3B">
      <w:proofErr w:type="gramStart"/>
      <w:r w:rsidRPr="005B3421">
        <w:t>And</w:t>
      </w:r>
      <w:proofErr w:type="gramEnd"/>
      <w:r w:rsidRPr="005B3421">
        <w:t xml:space="preserve"> this is the boldness we have in </w:t>
      </w:r>
      <w:r w:rsidR="0045206C">
        <w:t>H</w:t>
      </w:r>
      <w:r w:rsidRPr="005B3421">
        <w:t xml:space="preserve">im, that if we ask anything according to </w:t>
      </w:r>
      <w:r w:rsidR="0045206C">
        <w:t>H</w:t>
      </w:r>
      <w:r w:rsidRPr="005B3421">
        <w:t xml:space="preserve">is will, </w:t>
      </w:r>
      <w:r w:rsidR="0045206C">
        <w:t>H</w:t>
      </w:r>
      <w:r w:rsidRPr="005B3421">
        <w:t xml:space="preserve">e hears us. </w:t>
      </w:r>
      <w:proofErr w:type="gramStart"/>
      <w:r w:rsidRPr="005B3421">
        <w:t>And</w:t>
      </w:r>
      <w:proofErr w:type="gramEnd"/>
      <w:r w:rsidRPr="005B3421">
        <w:t xml:space="preserve"> if we know that </w:t>
      </w:r>
      <w:r w:rsidR="0045206C">
        <w:t>H</w:t>
      </w:r>
      <w:r w:rsidRPr="005B3421">
        <w:t xml:space="preserve">e hears us in whatever we ask, we know that we have obtained the requests made of </w:t>
      </w:r>
      <w:r w:rsidR="0045206C">
        <w:t>H</w:t>
      </w:r>
      <w:r w:rsidRPr="005B3421">
        <w:t>im.</w:t>
      </w:r>
    </w:p>
    <w:p w:rsidR="000A31BD" w:rsidRPr="005B3421" w:rsidRDefault="000A31BD" w:rsidP="002F2D3B"/>
    <w:p w:rsidR="00C56A29" w:rsidRPr="005B3421" w:rsidRDefault="000A31BD" w:rsidP="00947989">
      <w:pPr>
        <w:pStyle w:val="Heading3"/>
      </w:pPr>
      <w:r w:rsidRPr="005B3421">
        <w:t>Ephesians 6:18</w:t>
      </w:r>
      <w:r w:rsidR="00C56A29" w:rsidRPr="005B3421">
        <w:t xml:space="preserve"> (NIV)</w:t>
      </w:r>
    </w:p>
    <w:p w:rsidR="00C56A29" w:rsidRPr="005B3421" w:rsidRDefault="000A31BD" w:rsidP="002F2D3B">
      <w:proofErr w:type="gramStart"/>
      <w:r w:rsidRPr="005B3421">
        <w:t>And</w:t>
      </w:r>
      <w:proofErr w:type="gramEnd"/>
      <w:r w:rsidRPr="005B3421">
        <w:t xml:space="preserve"> pray in the Spirit on all occasions with all kinds of prayers and requests. With this in mind, be alert and always keep on praying for </w:t>
      </w:r>
      <w:proofErr w:type="gramStart"/>
      <w:r w:rsidRPr="005B3421">
        <w:t>all the</w:t>
      </w:r>
      <w:proofErr w:type="gramEnd"/>
      <w:r w:rsidRPr="005B3421">
        <w:t xml:space="preserve"> Lord’s people.</w:t>
      </w:r>
    </w:p>
    <w:p w:rsidR="00C56A29" w:rsidRPr="005B3421" w:rsidRDefault="00C56A29" w:rsidP="002F2D3B"/>
    <w:p w:rsidR="00242390" w:rsidRPr="005B3421" w:rsidRDefault="00242390" w:rsidP="00947989">
      <w:pPr>
        <w:pStyle w:val="Heading3"/>
      </w:pPr>
      <w:r w:rsidRPr="005B3421">
        <w:t>1 Timothy 2:1-2 (ESV)</w:t>
      </w:r>
    </w:p>
    <w:p w:rsidR="00242390" w:rsidRPr="005B3421" w:rsidRDefault="00242390" w:rsidP="002F2D3B">
      <w:r w:rsidRPr="005B3421">
        <w:t>First of all, then, I urge that supplications, prayers, intercessions, and thanksgivings be made for all people, for kings and all who are in high positions, that we may lead a peaceful and quiet life, godly and dignified in every way.</w:t>
      </w:r>
    </w:p>
    <w:p w:rsidR="00242390" w:rsidRPr="005B3421" w:rsidRDefault="00242390" w:rsidP="002F2D3B"/>
    <w:p w:rsidR="00242390" w:rsidRPr="005B3421" w:rsidRDefault="00242390" w:rsidP="00947989">
      <w:pPr>
        <w:pStyle w:val="Heading3"/>
      </w:pPr>
      <w:r w:rsidRPr="005B3421">
        <w:t>Philippians 4:6-7 (NIV)</w:t>
      </w:r>
    </w:p>
    <w:p w:rsidR="00242390" w:rsidRPr="005B3421" w:rsidRDefault="00242390" w:rsidP="002F2D3B">
      <w:r w:rsidRPr="005B3421">
        <w:t xml:space="preserve">Do not be anxious about anything, but in every situation, by prayer and petition, with thanksgiving, present your requests to God. </w:t>
      </w:r>
      <w:proofErr w:type="gramStart"/>
      <w:r w:rsidRPr="005B3421">
        <w:t>And</w:t>
      </w:r>
      <w:proofErr w:type="gramEnd"/>
      <w:r w:rsidRPr="005B3421">
        <w:t xml:space="preserve"> the peace of God, which transcends all understanding, will guard your hearts and your minds in Christ Jesus.</w:t>
      </w:r>
    </w:p>
    <w:p w:rsidR="007D3618" w:rsidRPr="00BE64F3" w:rsidRDefault="00126548" w:rsidP="002F2D3B">
      <w:pPr>
        <w:pStyle w:val="Heading1"/>
        <w:rPr>
          <w:color w:val="222222"/>
        </w:rPr>
      </w:pPr>
      <w:r w:rsidRPr="00BE64F3">
        <w:rPr>
          <w:caps w:val="0"/>
          <w:szCs w:val="36"/>
        </w:rPr>
        <w:br w:type="page"/>
      </w:r>
      <w:bookmarkStart w:id="6" w:name="_Toc36051661"/>
      <w:r w:rsidR="00BE64F3" w:rsidRPr="00BE64F3">
        <w:rPr>
          <w:caps w:val="0"/>
        </w:rPr>
        <w:t>Thanksgivin</w:t>
      </w:r>
      <w:r w:rsidR="00BE64F3">
        <w:rPr>
          <w:caps w:val="0"/>
        </w:rPr>
        <w:t>g</w:t>
      </w:r>
      <w:bookmarkEnd w:id="6"/>
    </w:p>
    <w:p w:rsidR="007D3618" w:rsidRPr="001A1D5A" w:rsidRDefault="007D3618" w:rsidP="002F2D3B">
      <w:r w:rsidRPr="001A1D5A">
        <w:t>Almighty God, in your wisdom you so ordered our earthly life</w:t>
      </w:r>
    </w:p>
    <w:p w:rsidR="007D3618" w:rsidRPr="001A1D5A" w:rsidRDefault="007D3618" w:rsidP="002F2D3B">
      <w:r w:rsidRPr="001A1D5A">
        <w:t>that we must walk by faith and not by sight:</w:t>
      </w:r>
      <w:r w:rsidR="00D6709E" w:rsidRPr="001A1D5A">
        <w:t xml:space="preserve"> </w:t>
      </w:r>
      <w:r w:rsidRPr="001A1D5A">
        <w:t xml:space="preserve">give us such trust in your care, that in the face of all </w:t>
      </w:r>
      <w:r w:rsidR="00B34A28" w:rsidRPr="001A1D5A">
        <w:t>challenges</w:t>
      </w:r>
      <w:r w:rsidR="00D6709E" w:rsidRPr="001A1D5A">
        <w:t xml:space="preserve"> </w:t>
      </w:r>
      <w:r w:rsidRPr="001A1D5A">
        <w:t>we may give proof of our faith by the courage of our lives;</w:t>
      </w:r>
      <w:r w:rsidR="00D6709E" w:rsidRPr="001A1D5A">
        <w:t xml:space="preserve"> </w:t>
      </w:r>
      <w:r w:rsidRPr="001A1D5A">
        <w:t>through Jesus Christ our Lord.  Amen.</w:t>
      </w:r>
    </w:p>
    <w:p w:rsidR="006F469B" w:rsidRPr="00947989" w:rsidRDefault="006F469B" w:rsidP="00947989">
      <w:pPr>
        <w:pStyle w:val="ListParagraph"/>
      </w:pPr>
      <w:r w:rsidRPr="00947989">
        <w:t>Thank</w:t>
      </w:r>
      <w:r w:rsidR="00522876" w:rsidRPr="00947989">
        <w:t xml:space="preserve"> </w:t>
      </w:r>
      <w:r w:rsidRPr="00947989">
        <w:t>you for your</w:t>
      </w:r>
      <w:r w:rsidR="00580A2B" w:rsidRPr="00947989">
        <w:t xml:space="preserve"> S</w:t>
      </w:r>
      <w:r w:rsidRPr="00947989">
        <w:t>on Jesus Christ the Lord</w:t>
      </w:r>
      <w:r w:rsidR="009A6A1E" w:rsidRPr="00947989">
        <w:t>, for his sacrificial life</w:t>
      </w:r>
      <w:r w:rsidRPr="00947989">
        <w:t xml:space="preserve">. </w:t>
      </w:r>
    </w:p>
    <w:p w:rsidR="006F469B" w:rsidRPr="00947989" w:rsidRDefault="006F469B" w:rsidP="00947989">
      <w:pPr>
        <w:pStyle w:val="ListParagraph"/>
      </w:pPr>
      <w:r w:rsidRPr="00947989">
        <w:t>Thank</w:t>
      </w:r>
      <w:r w:rsidR="00522876" w:rsidRPr="00947989">
        <w:t xml:space="preserve"> </w:t>
      </w:r>
      <w:r w:rsidRPr="00947989">
        <w:t>you for God’s great mercy upon our nation</w:t>
      </w:r>
      <w:r w:rsidR="00453BB5" w:rsidRPr="00947989">
        <w:t xml:space="preserve">. </w:t>
      </w:r>
    </w:p>
    <w:p w:rsidR="006F469B" w:rsidRPr="00947989" w:rsidRDefault="006F469B" w:rsidP="00947989">
      <w:pPr>
        <w:pStyle w:val="ListParagraph"/>
      </w:pPr>
      <w:r w:rsidRPr="00947989">
        <w:t>Thank</w:t>
      </w:r>
      <w:r w:rsidR="00522876" w:rsidRPr="00947989">
        <w:t xml:space="preserve"> </w:t>
      </w:r>
      <w:r w:rsidRPr="00947989">
        <w:t xml:space="preserve">you for raising righteous </w:t>
      </w:r>
      <w:r w:rsidR="00A66834" w:rsidRPr="00947989">
        <w:t>g</w:t>
      </w:r>
      <w:r w:rsidRPr="00947989">
        <w:t xml:space="preserve">odly </w:t>
      </w:r>
      <w:r w:rsidR="00D57910" w:rsidRPr="00947989">
        <w:t>people</w:t>
      </w:r>
      <w:r w:rsidRPr="00947989">
        <w:t xml:space="preserve"> in positions of influence in the ADF</w:t>
      </w:r>
      <w:r w:rsidR="00D57910" w:rsidRPr="00947989">
        <w:t>, especially, for</w:t>
      </w:r>
      <w:r w:rsidRPr="00947989">
        <w:t xml:space="preserve"> </w:t>
      </w:r>
      <w:r w:rsidR="008D0C3F" w:rsidRPr="00947989">
        <w:t>COL</w:t>
      </w:r>
      <w:r w:rsidR="00FB3BF2" w:rsidRPr="00947989">
        <w:t xml:space="preserve"> </w:t>
      </w:r>
      <w:r w:rsidR="008D0C3F" w:rsidRPr="00947989">
        <w:t>Mumford</w:t>
      </w:r>
      <w:r w:rsidRPr="00947989">
        <w:t>, as the</w:t>
      </w:r>
      <w:r w:rsidR="00453BB5" w:rsidRPr="00947989">
        <w:t xml:space="preserve"> </w:t>
      </w:r>
      <w:r w:rsidR="00FB3BF2" w:rsidRPr="00947989">
        <w:t>Patron of Military Christian Fellowship</w:t>
      </w:r>
      <w:r w:rsidRPr="00947989">
        <w:t>.</w:t>
      </w:r>
    </w:p>
    <w:p w:rsidR="00580A2B" w:rsidRPr="00947989" w:rsidRDefault="006F469B" w:rsidP="00947989">
      <w:pPr>
        <w:pStyle w:val="ListParagraph"/>
      </w:pPr>
      <w:r w:rsidRPr="00947989">
        <w:t>Thank</w:t>
      </w:r>
      <w:r w:rsidR="00522876" w:rsidRPr="00947989">
        <w:t xml:space="preserve"> </w:t>
      </w:r>
      <w:r w:rsidRPr="00947989">
        <w:t>you for ADF</w:t>
      </w:r>
      <w:r w:rsidR="00A66834" w:rsidRPr="00947989">
        <w:t xml:space="preserve"> Christian</w:t>
      </w:r>
      <w:r w:rsidRPr="00947989">
        <w:t xml:space="preserve"> chaplaincy and the wonderful work that they do as Christ’s ambassadors in the ADF.  </w:t>
      </w:r>
    </w:p>
    <w:p w:rsidR="006F469B" w:rsidRPr="00947989" w:rsidRDefault="006F469B" w:rsidP="00947989">
      <w:pPr>
        <w:pStyle w:val="ListParagraph"/>
      </w:pPr>
      <w:r w:rsidRPr="00947989">
        <w:t>Thank</w:t>
      </w:r>
      <w:r w:rsidR="00522876" w:rsidRPr="00947989">
        <w:t xml:space="preserve"> </w:t>
      </w:r>
      <w:r w:rsidRPr="00947989">
        <w:t xml:space="preserve">you that spiritual matters </w:t>
      </w:r>
      <w:proofErr w:type="gramStart"/>
      <w:r w:rsidRPr="00947989">
        <w:t>are valued</w:t>
      </w:r>
      <w:proofErr w:type="gramEnd"/>
      <w:r w:rsidRPr="00947989">
        <w:t xml:space="preserve"> by the ADF. </w:t>
      </w:r>
    </w:p>
    <w:p w:rsidR="006F469B" w:rsidRPr="00947989" w:rsidRDefault="006F469B" w:rsidP="00947989">
      <w:pPr>
        <w:pStyle w:val="ListParagraph"/>
      </w:pPr>
      <w:r w:rsidRPr="00947989">
        <w:t>Thank</w:t>
      </w:r>
      <w:r w:rsidR="00522876" w:rsidRPr="00947989">
        <w:t xml:space="preserve"> </w:t>
      </w:r>
      <w:r w:rsidRPr="00947989">
        <w:t xml:space="preserve">you for the ADF Faith </w:t>
      </w:r>
      <w:r w:rsidR="00CB61FC" w:rsidRPr="00947989">
        <w:t>under</w:t>
      </w:r>
      <w:r w:rsidRPr="00947989">
        <w:t xml:space="preserve"> Fire Course. </w:t>
      </w:r>
      <w:proofErr w:type="spellStart"/>
      <w:r w:rsidRPr="00947989">
        <w:t>Thankyou</w:t>
      </w:r>
      <w:proofErr w:type="spellEnd"/>
      <w:r w:rsidRPr="00947989">
        <w:t xml:space="preserve"> for lives changed and transformed. </w:t>
      </w:r>
    </w:p>
    <w:p w:rsidR="009A6A1E" w:rsidRPr="00947989" w:rsidRDefault="006F469B" w:rsidP="00947989">
      <w:pPr>
        <w:pStyle w:val="ListParagraph"/>
      </w:pPr>
      <w:r w:rsidRPr="00947989">
        <w:t>Thank</w:t>
      </w:r>
      <w:r w:rsidR="00522876" w:rsidRPr="00947989">
        <w:t xml:space="preserve"> </w:t>
      </w:r>
      <w:r w:rsidRPr="00947989">
        <w:t>you for Defence Christians who are growing in discipleship and</w:t>
      </w:r>
      <w:r w:rsidR="009A6A1E" w:rsidRPr="00947989">
        <w:t xml:space="preserve"> standing strong in their faith.</w:t>
      </w:r>
    </w:p>
    <w:p w:rsidR="009A6A1E" w:rsidRPr="00947989" w:rsidRDefault="006F469B" w:rsidP="00947989">
      <w:pPr>
        <w:pStyle w:val="ListParagraph"/>
      </w:pPr>
      <w:r w:rsidRPr="00947989">
        <w:t>Thank</w:t>
      </w:r>
      <w:r w:rsidR="00522876" w:rsidRPr="00947989">
        <w:t xml:space="preserve"> </w:t>
      </w:r>
      <w:r w:rsidRPr="00947989">
        <w:t xml:space="preserve">you for the valour &amp; courage of </w:t>
      </w:r>
      <w:r w:rsidR="0045206C" w:rsidRPr="00947989">
        <w:t>Australian service personnel</w:t>
      </w:r>
      <w:r w:rsidRPr="00947989">
        <w:t xml:space="preserve"> in operations</w:t>
      </w:r>
      <w:r w:rsidR="009A6A1E" w:rsidRPr="00947989">
        <w:t>.</w:t>
      </w:r>
    </w:p>
    <w:p w:rsidR="006F469B" w:rsidRPr="00947989" w:rsidRDefault="006F469B" w:rsidP="00947989">
      <w:pPr>
        <w:pStyle w:val="ListParagraph"/>
      </w:pPr>
      <w:r w:rsidRPr="00947989">
        <w:t>Thank</w:t>
      </w:r>
      <w:r w:rsidR="00522876" w:rsidRPr="00947989">
        <w:t xml:space="preserve"> </w:t>
      </w:r>
      <w:r w:rsidRPr="00947989">
        <w:t>you for the marriages and families of service personnel</w:t>
      </w:r>
      <w:r w:rsidR="005A38DD" w:rsidRPr="00947989">
        <w:t>.</w:t>
      </w:r>
    </w:p>
    <w:p w:rsidR="006F469B" w:rsidRPr="00947989" w:rsidRDefault="006F469B" w:rsidP="00947989">
      <w:pPr>
        <w:pStyle w:val="ListParagraph"/>
      </w:pPr>
      <w:r w:rsidRPr="00947989">
        <w:t>Thank</w:t>
      </w:r>
      <w:r w:rsidR="00522876" w:rsidRPr="00947989">
        <w:t xml:space="preserve"> </w:t>
      </w:r>
      <w:r w:rsidRPr="00947989">
        <w:t>you for the relationships between service</w:t>
      </w:r>
      <w:r w:rsidR="007D3618" w:rsidRPr="00947989">
        <w:t xml:space="preserve"> </w:t>
      </w:r>
      <w:r w:rsidRPr="00947989">
        <w:t>men and women</w:t>
      </w:r>
      <w:r w:rsidR="007D3618" w:rsidRPr="00947989">
        <w:t>, whether junior or senior staff,</w:t>
      </w:r>
      <w:r w:rsidRPr="00947989">
        <w:t xml:space="preserve"> that God</w:t>
      </w:r>
      <w:r w:rsidR="007D3618" w:rsidRPr="00947989">
        <w:t xml:space="preserve"> has</w:t>
      </w:r>
      <w:r w:rsidRPr="00947989">
        <w:t xml:space="preserve"> reconcil</w:t>
      </w:r>
      <w:r w:rsidR="007D3618" w:rsidRPr="00947989">
        <w:t>ed</w:t>
      </w:r>
      <w:r w:rsidRPr="00947989">
        <w:t xml:space="preserve"> </w:t>
      </w:r>
      <w:r w:rsidR="007D3618" w:rsidRPr="00947989">
        <w:t>or brought in</w:t>
      </w:r>
      <w:r w:rsidRPr="00947989">
        <w:t xml:space="preserve"> peace where it </w:t>
      </w:r>
      <w:proofErr w:type="gramStart"/>
      <w:r w:rsidRPr="00947989">
        <w:t>is needed</w:t>
      </w:r>
      <w:proofErr w:type="gramEnd"/>
      <w:r w:rsidR="007D3618" w:rsidRPr="00947989">
        <w:t>.</w:t>
      </w:r>
    </w:p>
    <w:p w:rsidR="001A1D5A" w:rsidRPr="00947989" w:rsidRDefault="006F469B" w:rsidP="00947989">
      <w:pPr>
        <w:pStyle w:val="ListParagraph"/>
      </w:pPr>
      <w:proofErr w:type="spellStart"/>
      <w:r w:rsidRPr="00947989">
        <w:t>Thankyou</w:t>
      </w:r>
      <w:proofErr w:type="spellEnd"/>
      <w:r w:rsidRPr="00947989">
        <w:t xml:space="preserve"> for the guidance of the Holy Spirit in deepening faith and </w:t>
      </w:r>
      <w:r w:rsidR="007D3618" w:rsidRPr="00947989">
        <w:t>growing</w:t>
      </w:r>
      <w:r w:rsidRPr="00947989">
        <w:t xml:space="preserve"> godly lives of integrity </w:t>
      </w:r>
      <w:r w:rsidR="007D3618" w:rsidRPr="00947989">
        <w:t>that</w:t>
      </w:r>
      <w:r w:rsidRPr="00947989">
        <w:t xml:space="preserve"> multipl</w:t>
      </w:r>
      <w:r w:rsidR="007D3618" w:rsidRPr="00947989">
        <w:t>y</w:t>
      </w:r>
      <w:r w:rsidRPr="00947989">
        <w:t xml:space="preserve"> God’s grace</w:t>
      </w:r>
      <w:r w:rsidR="00580A2B" w:rsidRPr="00947989">
        <w:t>.</w:t>
      </w:r>
      <w:r w:rsidRPr="00947989">
        <w:t xml:space="preserve"> </w:t>
      </w:r>
    </w:p>
    <w:p w:rsidR="008A207D" w:rsidRPr="00BE64F3" w:rsidRDefault="00126548" w:rsidP="00947989">
      <w:pPr>
        <w:pStyle w:val="Heading1"/>
        <w:rPr>
          <w:sz w:val="22"/>
          <w:szCs w:val="16"/>
        </w:rPr>
      </w:pPr>
      <w:r w:rsidRPr="00BE64F3">
        <w:rPr>
          <w:caps w:val="0"/>
        </w:rPr>
        <w:br w:type="page"/>
      </w:r>
      <w:bookmarkStart w:id="7" w:name="_Toc36051662"/>
      <w:r>
        <w:rPr>
          <w:caps w:val="0"/>
        </w:rPr>
        <w:t xml:space="preserve">Defence Force </w:t>
      </w:r>
      <w:r w:rsidR="00BE64F3" w:rsidRPr="00BE64F3">
        <w:rPr>
          <w:caps w:val="0"/>
        </w:rPr>
        <w:t>Prayers</w:t>
      </w:r>
      <w:r w:rsidR="00411405" w:rsidRPr="00BE64F3">
        <w:rPr>
          <w:rStyle w:val="FootnoteReference"/>
        </w:rPr>
        <w:footnoteReference w:id="1"/>
      </w:r>
      <w:bookmarkEnd w:id="7"/>
    </w:p>
    <w:p w:rsidR="00760923" w:rsidRPr="001A1D5A" w:rsidRDefault="00760923" w:rsidP="00947989">
      <w:pPr>
        <w:pStyle w:val="Heading3"/>
      </w:pPr>
      <w:r w:rsidRPr="001A1D5A">
        <w:t>The NAVAL Prayer</w:t>
      </w:r>
    </w:p>
    <w:p w:rsidR="0057167D" w:rsidRPr="0057167D" w:rsidRDefault="00760923" w:rsidP="002F2D3B">
      <w:r w:rsidRPr="001A1D5A">
        <w:t>Eternal God, creator of the heavens and ruler of the raging seas, take under your powerful protection and bless all members of</w:t>
      </w:r>
      <w:r w:rsidR="00653319">
        <w:t xml:space="preserve"> the Royal Australian Navy. </w:t>
      </w:r>
      <w:r w:rsidRPr="001A1D5A">
        <w:t xml:space="preserve">Preserve them from the dangers of the sea and strengthen them </w:t>
      </w:r>
      <w:r w:rsidRPr="002F2D3B">
        <w:t>so</w:t>
      </w:r>
      <w:r w:rsidRPr="001A1D5A">
        <w:t xml:space="preserve"> that they may</w:t>
      </w:r>
      <w:r w:rsidR="00653319">
        <w:t xml:space="preserve"> faithfully serve our country. </w:t>
      </w:r>
      <w:r w:rsidRPr="001A1D5A">
        <w:t>With the help of others who love freedom may they be able to ensure security for all those who lawfully travel the seven seas, and by their effort maintain for all people the possibility of serving you in peace and ju</w:t>
      </w:r>
      <w:r w:rsidR="00653319">
        <w:t xml:space="preserve">stice all through their lives. </w:t>
      </w:r>
      <w:r w:rsidRPr="001A1D5A">
        <w:t>We ask this through Jesus Christ, our Lord.  Amen.</w:t>
      </w:r>
    </w:p>
    <w:p w:rsidR="0057167D" w:rsidRPr="001A1D5A" w:rsidRDefault="0057167D" w:rsidP="00947989">
      <w:pPr>
        <w:pStyle w:val="Heading3"/>
      </w:pPr>
      <w:r w:rsidRPr="001A1D5A">
        <w:t>The SOLDIER’S Prayer</w:t>
      </w:r>
    </w:p>
    <w:p w:rsidR="0057167D" w:rsidRPr="00C82077" w:rsidRDefault="0057167D" w:rsidP="002F2D3B">
      <w:pPr>
        <w:rPr>
          <w:color w:val="222222"/>
        </w:rPr>
      </w:pPr>
      <w:r w:rsidRPr="001A1D5A">
        <w:t>Almighty God, whose command is over all, and whose love never fails, let me be aware of your presence, and obedient to your will.  Help me to accept my share of responsibility with a s</w:t>
      </w:r>
      <w:r w:rsidR="00620B53">
        <w:t xml:space="preserve">trong heart and cheerful mind. </w:t>
      </w:r>
      <w:r w:rsidRPr="001A1D5A">
        <w:t>Make me considerate of those with whom I live and work, and faithful to the duties my countr</w:t>
      </w:r>
      <w:r w:rsidR="00620B53">
        <w:t xml:space="preserve">y has entrusted to me. </w:t>
      </w:r>
      <w:r w:rsidRPr="001A1D5A">
        <w:t>Let my uniform remind me daily of the traditions of</w:t>
      </w:r>
      <w:r w:rsidR="00620B53">
        <w:t xml:space="preserve"> the Service in which I serve. </w:t>
      </w:r>
      <w:r w:rsidRPr="001A1D5A">
        <w:t xml:space="preserve">When I am inclined </w:t>
      </w:r>
      <w:r w:rsidR="00620B53">
        <w:t xml:space="preserve">to doubt, strengthen my faith. </w:t>
      </w:r>
      <w:r w:rsidRPr="001A1D5A">
        <w:t>When I am temp</w:t>
      </w:r>
      <w:r w:rsidR="00620B53">
        <w:t xml:space="preserve">ted to sin, help me to resist. </w:t>
      </w:r>
      <w:r w:rsidRPr="001A1D5A">
        <w:t>When I fail, giv</w:t>
      </w:r>
      <w:r w:rsidR="00620B53">
        <w:t xml:space="preserve">e me the courage to try again. </w:t>
      </w:r>
      <w:r w:rsidRPr="001A1D5A">
        <w:t>Guide me with the light of your truth and keep before me the life and example of Jesus in whose name I pray. Amen.</w:t>
      </w:r>
    </w:p>
    <w:p w:rsidR="008B32E1" w:rsidRDefault="008B32E1" w:rsidP="00947989">
      <w:pPr>
        <w:pStyle w:val="Heading3"/>
      </w:pPr>
      <w:r w:rsidRPr="008B32E1">
        <w:t>The RAAF Prayer</w:t>
      </w:r>
    </w:p>
    <w:p w:rsidR="00411405" w:rsidRDefault="008B32E1" w:rsidP="002F2D3B">
      <w:r w:rsidRPr="008B32E1">
        <w:t xml:space="preserve">O Lord who has given us dominion over earth, air and sea. Look upon Your servants and our families who </w:t>
      </w:r>
      <w:proofErr w:type="gramStart"/>
      <w:r w:rsidRPr="008B32E1">
        <w:t>are called</w:t>
      </w:r>
      <w:proofErr w:type="gramEnd"/>
      <w:r w:rsidRPr="008B32E1">
        <w:t xml:space="preserve"> to serve our country in the Royal Australian Air Force. Give us courage, a steady nerve and ready mind. Sustain us in days of preparation, in the daily routine servicing and weary waiting. Be with us in time of sudden peril and grant that under </w:t>
      </w:r>
      <w:proofErr w:type="gramStart"/>
      <w:r w:rsidRPr="008B32E1">
        <w:t>Your</w:t>
      </w:r>
      <w:proofErr w:type="gramEnd"/>
      <w:r w:rsidRPr="008B32E1">
        <w:t xml:space="preserve"> mighty protection we may be preserved in body, soul and mind. We ask this through</w:t>
      </w:r>
      <w:r>
        <w:t xml:space="preserve"> Jesus Christ our Lord. </w:t>
      </w:r>
      <w:r w:rsidRPr="008B32E1">
        <w:t>Amen.</w:t>
      </w:r>
    </w:p>
    <w:p w:rsidR="00DA1BC3" w:rsidRPr="00BE64F3" w:rsidRDefault="00126548" w:rsidP="00411405">
      <w:pPr>
        <w:pStyle w:val="Heading1"/>
      </w:pPr>
      <w:r w:rsidRPr="00BE64F3">
        <w:rPr>
          <w:caps w:val="0"/>
        </w:rPr>
        <w:br w:type="page"/>
      </w:r>
      <w:bookmarkStart w:id="8" w:name="_Toc317801404"/>
      <w:bookmarkStart w:id="9" w:name="_Toc36051663"/>
      <w:r w:rsidRPr="00BE64F3">
        <w:rPr>
          <w:caps w:val="0"/>
        </w:rPr>
        <w:t>Prayer Focus 1:</w:t>
      </w:r>
      <w:bookmarkEnd w:id="9"/>
      <w:r w:rsidRPr="00BE64F3">
        <w:rPr>
          <w:caps w:val="0"/>
        </w:rPr>
        <w:t xml:space="preserve"> </w:t>
      </w:r>
    </w:p>
    <w:p w:rsidR="005A05FE" w:rsidRPr="00A95E52" w:rsidRDefault="007303F7" w:rsidP="00DA1BC3">
      <w:pPr>
        <w:pStyle w:val="Heading3"/>
      </w:pPr>
      <w:r w:rsidRPr="00A95E52">
        <w:t xml:space="preserve">Defence </w:t>
      </w:r>
      <w:r w:rsidR="002C06F6" w:rsidRPr="00A95E52">
        <w:t>Health and Wellbeing</w:t>
      </w:r>
      <w:r w:rsidR="008B4CE0" w:rsidRPr="00A95E52">
        <w:t xml:space="preserve"> and Chaplaincy</w:t>
      </w:r>
    </w:p>
    <w:p w:rsidR="00DA1BC3" w:rsidRDefault="00DA1BC3" w:rsidP="00DA1BC3">
      <w:pPr>
        <w:pStyle w:val="Heading2"/>
      </w:pPr>
      <w:r>
        <w:t>Defence Health and Wellbeing</w:t>
      </w:r>
    </w:p>
    <w:p w:rsidR="00472663" w:rsidRDefault="00472663" w:rsidP="002F2D3B">
      <w:r>
        <w:t xml:space="preserve">PTSD, depression and moral injury are having a severe effect on the lives of </w:t>
      </w:r>
      <w:r w:rsidR="00837D08">
        <w:t xml:space="preserve">many </w:t>
      </w:r>
      <w:r w:rsidR="00A1056D">
        <w:t>D</w:t>
      </w:r>
      <w:r>
        <w:t>efence members</w:t>
      </w:r>
      <w:r w:rsidR="00837D08">
        <w:t>,</w:t>
      </w:r>
      <w:r>
        <w:t xml:space="preserve"> families and friends.</w:t>
      </w:r>
    </w:p>
    <w:p w:rsidR="00472663" w:rsidRDefault="00DA1BC3" w:rsidP="002F2D3B">
      <w:r>
        <w:t>Please pray:</w:t>
      </w:r>
    </w:p>
    <w:p w:rsidR="00E952C8" w:rsidRDefault="00DA1BC3" w:rsidP="00DA1BC3">
      <w:pPr>
        <w:pStyle w:val="ListParagraph"/>
      </w:pPr>
      <w:proofErr w:type="gramStart"/>
      <w:r>
        <w:t>t</w:t>
      </w:r>
      <w:r w:rsidR="00E952C8">
        <w:t>h</w:t>
      </w:r>
      <w:r>
        <w:t>at</w:t>
      </w:r>
      <w:proofErr w:type="gramEnd"/>
      <w:r>
        <w:t xml:space="preserve"> th</w:t>
      </w:r>
      <w:r w:rsidR="00E952C8">
        <w:t xml:space="preserve">e </w:t>
      </w:r>
      <w:r w:rsidR="00E952C8" w:rsidRPr="00E952C8">
        <w:t>Defence Mental Health and Wellbeing Strategy 2018-2023</w:t>
      </w:r>
      <w:r w:rsidR="00E952C8">
        <w:t xml:space="preserve"> will be implemented successfully. </w:t>
      </w:r>
    </w:p>
    <w:p w:rsidR="003D0477" w:rsidRPr="00E952C8" w:rsidRDefault="00DA1BC3" w:rsidP="00DA1BC3">
      <w:pPr>
        <w:pStyle w:val="ListParagraph"/>
        <w:rPr>
          <w:color w:val="222222"/>
        </w:rPr>
      </w:pPr>
      <w:proofErr w:type="gramStart"/>
      <w:r>
        <w:t>for</w:t>
      </w:r>
      <w:proofErr w:type="gramEnd"/>
      <w:r>
        <w:t xml:space="preserve"> s</w:t>
      </w:r>
      <w:r w:rsidR="003D0477" w:rsidRPr="00E952C8">
        <w:t>upport for those suffering the wounds of service.</w:t>
      </w:r>
    </w:p>
    <w:p w:rsidR="00A1056D" w:rsidRDefault="00DA1BC3" w:rsidP="00DA1BC3">
      <w:pPr>
        <w:pStyle w:val="ListParagraph"/>
      </w:pPr>
      <w:proofErr w:type="gramStart"/>
      <w:r>
        <w:t>that</w:t>
      </w:r>
      <w:proofErr w:type="gramEnd"/>
      <w:r>
        <w:t xml:space="preserve"> p</w:t>
      </w:r>
      <w:r w:rsidR="00A1056D">
        <w:t xml:space="preserve">eople </w:t>
      </w:r>
      <w:r w:rsidR="00837D08">
        <w:t xml:space="preserve">affected </w:t>
      </w:r>
      <w:r>
        <w:t xml:space="preserve">may </w:t>
      </w:r>
      <w:r w:rsidR="00837D08">
        <w:t>seek appropriate help</w:t>
      </w:r>
      <w:r w:rsidR="00A1056D">
        <w:t>.</w:t>
      </w:r>
    </w:p>
    <w:p w:rsidR="00A1056D" w:rsidRPr="00A1056D" w:rsidRDefault="00DA1BC3" w:rsidP="00DA1BC3">
      <w:pPr>
        <w:pStyle w:val="ListParagraph"/>
      </w:pPr>
      <w:proofErr w:type="gramStart"/>
      <w:r>
        <w:t>a</w:t>
      </w:r>
      <w:r w:rsidR="00837D08">
        <w:t>ppropriate</w:t>
      </w:r>
      <w:proofErr w:type="gramEnd"/>
      <w:r w:rsidR="00837D08">
        <w:t xml:space="preserve"> assistance will be provided by the chain of command, professionals and their social networks</w:t>
      </w:r>
      <w:r w:rsidR="0045206C">
        <w:t>.</w:t>
      </w:r>
    </w:p>
    <w:p w:rsidR="00A1056D" w:rsidRPr="00A1056D" w:rsidRDefault="00DA1BC3" w:rsidP="00DA1BC3">
      <w:pPr>
        <w:pStyle w:val="ListParagraph"/>
        <w:rPr>
          <w:color w:val="222222"/>
        </w:rPr>
      </w:pPr>
      <w:proofErr w:type="gramStart"/>
      <w:r>
        <w:t>t</w:t>
      </w:r>
      <w:r w:rsidR="00472663">
        <w:t>hat</w:t>
      </w:r>
      <w:proofErr w:type="gramEnd"/>
      <w:r w:rsidR="00472663">
        <w:t xml:space="preserve"> </w:t>
      </w:r>
      <w:r w:rsidR="0045206C">
        <w:t>affected people</w:t>
      </w:r>
      <w:r w:rsidR="00472663">
        <w:t xml:space="preserve"> would find mental </w:t>
      </w:r>
      <w:r>
        <w:t xml:space="preserve">and </w:t>
      </w:r>
      <w:r w:rsidR="00472663">
        <w:t>spiritual healing in Christ.</w:t>
      </w:r>
    </w:p>
    <w:p w:rsidR="00472663" w:rsidRPr="00472663" w:rsidRDefault="00DA1BC3" w:rsidP="00DA1BC3">
      <w:pPr>
        <w:pStyle w:val="ListParagraph"/>
        <w:rPr>
          <w:color w:val="222222"/>
        </w:rPr>
      </w:pPr>
      <w:proofErr w:type="gramStart"/>
      <w:r>
        <w:t>that</w:t>
      </w:r>
      <w:proofErr w:type="gramEnd"/>
      <w:r>
        <w:t xml:space="preserve"> t</w:t>
      </w:r>
      <w:r w:rsidR="00CB61FC">
        <w:t>hose</w:t>
      </w:r>
      <w:r w:rsidR="00A1056D">
        <w:t xml:space="preserve"> close to someone going through such struggles would be a wise and loving support and would find support themselves.</w:t>
      </w:r>
    </w:p>
    <w:p w:rsidR="00A1056D" w:rsidRPr="00A1056D" w:rsidRDefault="00DA1BC3" w:rsidP="00DA1BC3">
      <w:pPr>
        <w:pStyle w:val="ListParagraph"/>
        <w:rPr>
          <w:color w:val="222222"/>
        </w:rPr>
      </w:pPr>
      <w:proofErr w:type="gramStart"/>
      <w:r>
        <w:t>t</w:t>
      </w:r>
      <w:r w:rsidR="00CB61FC">
        <w:t>hat</w:t>
      </w:r>
      <w:proofErr w:type="gramEnd"/>
      <w:r w:rsidR="00CB61FC">
        <w:t xml:space="preserve"> the</w:t>
      </w:r>
      <w:r w:rsidR="008814EB">
        <w:t xml:space="preserve"> spiritual side of wellness and mental health will continue to be increasingly recognised by </w:t>
      </w:r>
      <w:r w:rsidR="0045206C">
        <w:t>D</w:t>
      </w:r>
      <w:r w:rsidR="008814EB">
        <w:t>efence</w:t>
      </w:r>
      <w:r>
        <w:t>,</w:t>
      </w:r>
      <w:r w:rsidR="008814EB">
        <w:t xml:space="preserve"> </w:t>
      </w:r>
      <w:r>
        <w:t>that</w:t>
      </w:r>
      <w:r w:rsidR="008814EB">
        <w:t xml:space="preserve"> </w:t>
      </w:r>
      <w:r w:rsidR="00A1056D">
        <w:t xml:space="preserve">official </w:t>
      </w:r>
      <w:r w:rsidR="008814EB">
        <w:t xml:space="preserve">support </w:t>
      </w:r>
      <w:r>
        <w:t xml:space="preserve">may be </w:t>
      </w:r>
      <w:r w:rsidR="008814EB">
        <w:t>provided for the whole person.</w:t>
      </w:r>
    </w:p>
    <w:p w:rsidR="00A1056D" w:rsidRPr="00A1056D" w:rsidRDefault="00DA1BC3" w:rsidP="00DA1BC3">
      <w:pPr>
        <w:pStyle w:val="ListParagraph"/>
        <w:rPr>
          <w:color w:val="222222"/>
        </w:rPr>
      </w:pPr>
      <w:proofErr w:type="gramStart"/>
      <w:r>
        <w:t>that</w:t>
      </w:r>
      <w:proofErr w:type="gramEnd"/>
      <w:r>
        <w:t xml:space="preserve"> </w:t>
      </w:r>
      <w:r w:rsidR="00837D08">
        <w:t>D</w:t>
      </w:r>
      <w:r w:rsidR="00A1056D">
        <w:t>efence Chaplains, health practitioners and others in</w:t>
      </w:r>
      <w:r w:rsidR="008E77F0">
        <w:t xml:space="preserve"> </w:t>
      </w:r>
      <w:r w:rsidR="00A1056D">
        <w:t xml:space="preserve">key roles </w:t>
      </w:r>
      <w:r>
        <w:t xml:space="preserve">will </w:t>
      </w:r>
      <w:r w:rsidR="00A1056D">
        <w:t xml:space="preserve">help members through such difficulties.  </w:t>
      </w:r>
    </w:p>
    <w:p w:rsidR="00A1056D" w:rsidRPr="00E952C8" w:rsidRDefault="00A1056D" w:rsidP="00DA1BC3">
      <w:pPr>
        <w:pStyle w:val="ListParagraph"/>
        <w:rPr>
          <w:color w:val="222222"/>
        </w:rPr>
      </w:pPr>
      <w:proofErr w:type="gramStart"/>
      <w:r>
        <w:t>that</w:t>
      </w:r>
      <w:proofErr w:type="gramEnd"/>
      <w:r>
        <w:t xml:space="preserve"> God will use even the darkest of times to bring glory to </w:t>
      </w:r>
      <w:r w:rsidR="0045206C">
        <w:t>H</w:t>
      </w:r>
      <w:r>
        <w:t xml:space="preserve">imself by drawing many to follow </w:t>
      </w:r>
      <w:r w:rsidR="0045206C">
        <w:t>H</w:t>
      </w:r>
      <w:r w:rsidR="00DA1BC3">
        <w:t>im.</w:t>
      </w:r>
    </w:p>
    <w:p w:rsidR="002824A2" w:rsidRPr="002824A2" w:rsidRDefault="002824A2" w:rsidP="00DA1BC3">
      <w:pPr>
        <w:pStyle w:val="Heading2"/>
      </w:pPr>
      <w:bookmarkStart w:id="10" w:name="_Toc317537925"/>
      <w:bookmarkStart w:id="11" w:name="_Toc317801409"/>
      <w:r w:rsidRPr="002824A2">
        <w:t xml:space="preserve">ADF </w:t>
      </w:r>
      <w:bookmarkEnd w:id="10"/>
      <w:bookmarkEnd w:id="11"/>
      <w:r w:rsidR="008B4CE0" w:rsidRPr="008B4CE0">
        <w:t>Chaplaincy</w:t>
      </w:r>
    </w:p>
    <w:p w:rsidR="008B4CE0" w:rsidRPr="00947989" w:rsidRDefault="0054106E" w:rsidP="00DA1BC3">
      <w:pPr>
        <w:pStyle w:val="ListParagraph"/>
      </w:pPr>
      <w:r w:rsidRPr="00947989">
        <w:t xml:space="preserve">Pray </w:t>
      </w:r>
      <w:r w:rsidR="00DA1BC3">
        <w:t xml:space="preserve">that </w:t>
      </w:r>
      <w:r w:rsidRPr="00947989">
        <w:t>ADF Christian C</w:t>
      </w:r>
      <w:r w:rsidR="008B4CE0" w:rsidRPr="00947989">
        <w:t xml:space="preserve">haplains </w:t>
      </w:r>
      <w:r w:rsidR="00DA1BC3">
        <w:t xml:space="preserve">may </w:t>
      </w:r>
      <w:r w:rsidR="008B4CE0" w:rsidRPr="00947989">
        <w:t>be Christ’s ambassadors and will exercise the spiritual component of their responsibilities well.</w:t>
      </w:r>
    </w:p>
    <w:p w:rsidR="008B4CE0" w:rsidRPr="00947989" w:rsidRDefault="008B4CE0" w:rsidP="00DA1BC3">
      <w:pPr>
        <w:pStyle w:val="ListParagraph"/>
      </w:pPr>
      <w:r w:rsidRPr="00947989">
        <w:t xml:space="preserve">Pray that Defence leadership </w:t>
      </w:r>
      <w:r w:rsidR="00DA1BC3">
        <w:t xml:space="preserve">continues </w:t>
      </w:r>
      <w:r w:rsidRPr="00947989">
        <w:t xml:space="preserve">to value the vital role </w:t>
      </w:r>
      <w:r w:rsidR="0054106E" w:rsidRPr="00947989">
        <w:t>C</w:t>
      </w:r>
      <w:r w:rsidRPr="00947989">
        <w:t>haplain</w:t>
      </w:r>
      <w:r w:rsidR="00DA1BC3">
        <w:t>s play.</w:t>
      </w:r>
    </w:p>
    <w:p w:rsidR="00916400" w:rsidRDefault="0054106E" w:rsidP="00DA1BC3">
      <w:pPr>
        <w:pStyle w:val="ListParagraph"/>
      </w:pPr>
      <w:r>
        <w:t>Pray for C</w:t>
      </w:r>
      <w:r w:rsidR="008B4CE0">
        <w:t>haplains as they work i</w:t>
      </w:r>
      <w:r w:rsidR="00DA1BC3">
        <w:t xml:space="preserve">n an increasingly complex space, </w:t>
      </w:r>
      <w:r w:rsidR="008B4CE0">
        <w:t xml:space="preserve">dealing with a multi-faith environment and an increasingly secular Defence culture. Pray that they will be gracious, faithful and wise in the way they approach this. </w:t>
      </w:r>
    </w:p>
    <w:p w:rsidR="00D7247A" w:rsidRPr="00BE64F3" w:rsidRDefault="00126548" w:rsidP="002F2D3B">
      <w:pPr>
        <w:pStyle w:val="Heading1"/>
        <w:rPr>
          <w:color w:val="auto"/>
          <w:szCs w:val="36"/>
        </w:rPr>
      </w:pPr>
      <w:r w:rsidRPr="00BE64F3">
        <w:rPr>
          <w:caps w:val="0"/>
          <w:color w:val="auto"/>
          <w:sz w:val="22"/>
          <w:szCs w:val="22"/>
        </w:rPr>
        <w:br w:type="page"/>
      </w:r>
      <w:bookmarkStart w:id="12" w:name="_Toc36051664"/>
      <w:r w:rsidRPr="00BE64F3">
        <w:rPr>
          <w:caps w:val="0"/>
        </w:rPr>
        <w:t>Prayer Focus 2:</w:t>
      </w:r>
      <w:bookmarkEnd w:id="12"/>
      <w:r w:rsidRPr="00BE64F3">
        <w:rPr>
          <w:caps w:val="0"/>
        </w:rPr>
        <w:t xml:space="preserve"> </w:t>
      </w:r>
    </w:p>
    <w:p w:rsidR="00F377A9" w:rsidRPr="00CF133B" w:rsidRDefault="00F377A9" w:rsidP="00947989">
      <w:pPr>
        <w:pStyle w:val="Heading3"/>
      </w:pPr>
      <w:r w:rsidRPr="00CF133B">
        <w:t>D</w:t>
      </w:r>
      <w:r w:rsidR="00D7247A" w:rsidRPr="00CF133B">
        <w:t>eployed</w:t>
      </w:r>
      <w:r w:rsidRPr="00CF133B">
        <w:t xml:space="preserve"> P</w:t>
      </w:r>
      <w:r w:rsidR="00D7247A" w:rsidRPr="00CF133B">
        <w:t>ersonnel</w:t>
      </w:r>
      <w:r w:rsidRPr="00CF133B">
        <w:t>, Defence members and families</w:t>
      </w:r>
      <w:bookmarkEnd w:id="8"/>
    </w:p>
    <w:p w:rsidR="00F377A9" w:rsidRPr="00CF133B" w:rsidRDefault="00837D08" w:rsidP="00A95E52">
      <w:pPr>
        <w:pStyle w:val="ListParagraph"/>
      </w:pPr>
      <w:bookmarkStart w:id="13" w:name="OLE_LINK1"/>
      <w:bookmarkStart w:id="14" w:name="OLE_LINK2"/>
      <w:r>
        <w:t>Pray t</w:t>
      </w:r>
      <w:r w:rsidR="00F377A9" w:rsidRPr="00CF133B">
        <w:t>hat ADF members will carry out their responsibilities well.</w:t>
      </w:r>
    </w:p>
    <w:p w:rsidR="002824A2" w:rsidRPr="00CF133B" w:rsidRDefault="00F377A9" w:rsidP="00A95E52">
      <w:pPr>
        <w:pStyle w:val="ListParagraph"/>
      </w:pPr>
      <w:r w:rsidRPr="00CF133B">
        <w:t>Pray for the protection of deployed service men</w:t>
      </w:r>
      <w:r w:rsidR="003014FA" w:rsidRPr="00CF133B">
        <w:t xml:space="preserve"> and women.</w:t>
      </w:r>
    </w:p>
    <w:p w:rsidR="00F377A9" w:rsidRDefault="00F377A9" w:rsidP="00A95E52">
      <w:pPr>
        <w:pStyle w:val="ListParagraph"/>
      </w:pPr>
      <w:r w:rsidRPr="00CF133B">
        <w:t>Pray for the families of ADF personnel, especially</w:t>
      </w:r>
      <w:r w:rsidR="00411405">
        <w:t xml:space="preserve"> of</w:t>
      </w:r>
      <w:r w:rsidRPr="00CF133B">
        <w:t xml:space="preserve"> those currently deployed.</w:t>
      </w:r>
      <w:bookmarkEnd w:id="13"/>
      <w:bookmarkEnd w:id="14"/>
    </w:p>
    <w:p w:rsidR="008E77F0" w:rsidRDefault="008E77F0" w:rsidP="00A95E52">
      <w:pPr>
        <w:pStyle w:val="ListParagraph"/>
      </w:pPr>
      <w:r>
        <w:t>Pray for strong marriages pre, during and post deployment.</w:t>
      </w:r>
    </w:p>
    <w:p w:rsidR="002824A2" w:rsidRPr="00CF133B" w:rsidRDefault="0054106E" w:rsidP="00A95E52">
      <w:pPr>
        <w:pStyle w:val="ListParagraph"/>
      </w:pPr>
      <w:r>
        <w:t>Pray that C</w:t>
      </w:r>
      <w:r w:rsidR="002824A2">
        <w:t>hurches and</w:t>
      </w:r>
      <w:r>
        <w:t xml:space="preserve"> Defence M</w:t>
      </w:r>
      <w:r w:rsidR="002824A2">
        <w:t xml:space="preserve">inistries would be a great support to families when their loved one </w:t>
      </w:r>
      <w:proofErr w:type="gramStart"/>
      <w:r w:rsidR="002824A2">
        <w:t>is deployed</w:t>
      </w:r>
      <w:proofErr w:type="gramEnd"/>
      <w:r w:rsidR="002824A2">
        <w:t xml:space="preserve"> and when they return.</w:t>
      </w:r>
    </w:p>
    <w:p w:rsidR="00971C0E" w:rsidRPr="00CF133B" w:rsidRDefault="00F377A9" w:rsidP="00A95E52">
      <w:pPr>
        <w:pStyle w:val="ListParagraph"/>
      </w:pPr>
      <w:r w:rsidRPr="00CF133B">
        <w:t xml:space="preserve">Pray for returned service men and women who are coping with physical, emotional and spiritual injuries. </w:t>
      </w:r>
    </w:p>
    <w:p w:rsidR="00F377A9" w:rsidRPr="00CF133B" w:rsidRDefault="00F377A9" w:rsidP="00A95E52">
      <w:pPr>
        <w:pStyle w:val="ListParagraph"/>
      </w:pPr>
      <w:r w:rsidRPr="00CF133B">
        <w:t xml:space="preserve">Pray for their </w:t>
      </w:r>
      <w:proofErr w:type="gramStart"/>
      <w:r w:rsidRPr="00CF133B">
        <w:t>well being</w:t>
      </w:r>
      <w:proofErr w:type="gramEnd"/>
      <w:r w:rsidRPr="00CF133B">
        <w:t>, for healing and wholeness.</w:t>
      </w:r>
    </w:p>
    <w:p w:rsidR="00F377A9" w:rsidRPr="00CF133B" w:rsidRDefault="00F377A9" w:rsidP="00A95E52">
      <w:pPr>
        <w:pStyle w:val="ListParagraph"/>
      </w:pPr>
      <w:r w:rsidRPr="00CF133B">
        <w:t>Pray that service men and women will fulfil their God given purpose.</w:t>
      </w:r>
    </w:p>
    <w:p w:rsidR="00971C0E" w:rsidRPr="00CF133B" w:rsidRDefault="00971C0E" w:rsidP="002F2D3B"/>
    <w:p w:rsidR="00B35F7C" w:rsidRDefault="002C06F6" w:rsidP="002F2D3B">
      <w:r>
        <w:t xml:space="preserve">There are </w:t>
      </w:r>
      <w:r w:rsidR="002D08D8" w:rsidRPr="00CF133B">
        <w:t xml:space="preserve">approximately </w:t>
      </w:r>
      <w:r w:rsidR="009A175F">
        <w:t>1950</w:t>
      </w:r>
      <w:r w:rsidR="00411405">
        <w:rPr>
          <w:rStyle w:val="FootnoteReference"/>
        </w:rPr>
        <w:footnoteReference w:id="2"/>
      </w:r>
      <w:r w:rsidR="00411405">
        <w:t xml:space="preserve"> </w:t>
      </w:r>
      <w:r w:rsidR="002D08D8" w:rsidRPr="00CF133B">
        <w:t xml:space="preserve">Australian Defence Force personnel </w:t>
      </w:r>
      <w:r>
        <w:t xml:space="preserve">deployed </w:t>
      </w:r>
      <w:r w:rsidR="001D6E4E">
        <w:t>to</w:t>
      </w:r>
      <w:r w:rsidR="002D08D8" w:rsidRPr="00CF133B">
        <w:t xml:space="preserve"> </w:t>
      </w:r>
      <w:r w:rsidR="001D6E4E">
        <w:t xml:space="preserve">13 </w:t>
      </w:r>
      <w:r w:rsidR="002D08D8" w:rsidRPr="00CF133B">
        <w:t xml:space="preserve">operations overseas and within Australia to protect Australia and its national interests. </w:t>
      </w:r>
    </w:p>
    <w:p w:rsidR="00A95E52" w:rsidRPr="00CF133B" w:rsidRDefault="00A95E52" w:rsidP="002F2D3B"/>
    <w:p w:rsidR="00D7247A" w:rsidRPr="00947989" w:rsidRDefault="005B071A" w:rsidP="00947989">
      <w:pPr>
        <w:pStyle w:val="NoSpacing"/>
        <w:tabs>
          <w:tab w:val="center" w:pos="5387"/>
          <w:tab w:val="right" w:pos="10205"/>
        </w:tabs>
        <w:rPr>
          <w:b/>
        </w:rPr>
      </w:pPr>
      <w:r w:rsidRPr="00947989">
        <w:rPr>
          <w:b/>
        </w:rPr>
        <w:t>Operation</w:t>
      </w:r>
      <w:r w:rsidR="00947989" w:rsidRPr="00947989">
        <w:rPr>
          <w:b/>
        </w:rPr>
        <w:tab/>
      </w:r>
      <w:r w:rsidRPr="00947989">
        <w:rPr>
          <w:b/>
        </w:rPr>
        <w:t>Location</w:t>
      </w:r>
      <w:r w:rsidR="00947989" w:rsidRPr="00947989">
        <w:rPr>
          <w:b/>
        </w:rPr>
        <w:tab/>
      </w:r>
      <w:r w:rsidRPr="00947989">
        <w:rPr>
          <w:b/>
        </w:rPr>
        <w:t xml:space="preserve">Personnel </w:t>
      </w:r>
    </w:p>
    <w:p w:rsidR="005B071A" w:rsidRPr="00CF133B" w:rsidRDefault="005B071A" w:rsidP="00947989">
      <w:pPr>
        <w:pStyle w:val="NoSpacing"/>
        <w:tabs>
          <w:tab w:val="center" w:pos="5387"/>
          <w:tab w:val="right" w:pos="10205"/>
        </w:tabs>
      </w:pPr>
      <w:r w:rsidRPr="00CF133B">
        <w:t xml:space="preserve">Accordion </w:t>
      </w:r>
      <w:r w:rsidR="00CF133B">
        <w:tab/>
      </w:r>
      <w:r w:rsidR="00D401BC" w:rsidRPr="00CF133B">
        <w:t xml:space="preserve">Middle East Region </w:t>
      </w:r>
      <w:r w:rsidR="00D401BC" w:rsidRPr="00CF133B">
        <w:tab/>
      </w:r>
      <w:r w:rsidR="002714DA">
        <w:t>6</w:t>
      </w:r>
      <w:r w:rsidR="00D401BC" w:rsidRPr="00CF133B">
        <w:t>00</w:t>
      </w:r>
    </w:p>
    <w:p w:rsidR="005B071A" w:rsidRPr="00CF133B" w:rsidRDefault="005B071A" w:rsidP="00947989">
      <w:pPr>
        <w:pStyle w:val="NoSpacing"/>
        <w:tabs>
          <w:tab w:val="center" w:pos="5387"/>
          <w:tab w:val="right" w:pos="10205"/>
        </w:tabs>
      </w:pPr>
      <w:r w:rsidRPr="00CF133B">
        <w:t xml:space="preserve">Aslan </w:t>
      </w:r>
      <w:r w:rsidR="00CF133B">
        <w:tab/>
      </w:r>
      <w:r w:rsidRPr="00CF133B">
        <w:t xml:space="preserve">Sudan </w:t>
      </w:r>
      <w:r w:rsidR="00D401BC" w:rsidRPr="00CF133B">
        <w:tab/>
      </w:r>
      <w:r w:rsidR="00CF133B">
        <w:t xml:space="preserve">  </w:t>
      </w:r>
      <w:r w:rsidR="002714DA">
        <w:t>20</w:t>
      </w:r>
      <w:r w:rsidRPr="00CF133B">
        <w:tab/>
      </w:r>
      <w:r w:rsidR="00D7724B" w:rsidRPr="00CF133B">
        <w:t xml:space="preserve">     </w:t>
      </w:r>
    </w:p>
    <w:p w:rsidR="005B071A" w:rsidRPr="00CF133B" w:rsidRDefault="005B071A" w:rsidP="00947989">
      <w:pPr>
        <w:pStyle w:val="NoSpacing"/>
        <w:tabs>
          <w:tab w:val="center" w:pos="5387"/>
          <w:tab w:val="right" w:pos="10205"/>
        </w:tabs>
      </w:pPr>
      <w:r w:rsidRPr="00CF133B">
        <w:t xml:space="preserve">Manitou </w:t>
      </w:r>
      <w:r w:rsidRPr="00CF133B">
        <w:tab/>
        <w:t>Middle East Region</w:t>
      </w:r>
      <w:r w:rsidR="00CF133B">
        <w:tab/>
      </w:r>
      <w:r w:rsidR="002714DA">
        <w:t>3</w:t>
      </w:r>
      <w:r w:rsidR="0057167D">
        <w:t>0</w:t>
      </w:r>
    </w:p>
    <w:p w:rsidR="005B071A" w:rsidRPr="00CF133B" w:rsidRDefault="005B071A" w:rsidP="00947989">
      <w:pPr>
        <w:pStyle w:val="NoSpacing"/>
        <w:tabs>
          <w:tab w:val="center" w:pos="5387"/>
          <w:tab w:val="right" w:pos="10205"/>
        </w:tabs>
      </w:pPr>
      <w:r w:rsidRPr="00CF133B">
        <w:t xml:space="preserve">Mazurka </w:t>
      </w:r>
      <w:r w:rsidRPr="00CF133B">
        <w:tab/>
      </w:r>
      <w:r w:rsidR="00CF133B">
        <w:t xml:space="preserve">Egypt </w:t>
      </w:r>
      <w:r w:rsidR="00CF133B">
        <w:tab/>
        <w:t xml:space="preserve">  </w:t>
      </w:r>
      <w:r w:rsidR="0025168C">
        <w:t>27</w:t>
      </w:r>
      <w:r w:rsidRPr="00CF133B">
        <w:tab/>
      </w:r>
    </w:p>
    <w:p w:rsidR="005B071A" w:rsidRPr="00CF133B" w:rsidRDefault="005B071A" w:rsidP="00947989">
      <w:pPr>
        <w:pStyle w:val="NoSpacing"/>
        <w:tabs>
          <w:tab w:val="center" w:pos="5387"/>
          <w:tab w:val="right" w:pos="10205"/>
        </w:tabs>
      </w:pPr>
      <w:r w:rsidRPr="00CF133B">
        <w:t xml:space="preserve">Okra </w:t>
      </w:r>
      <w:r w:rsidRPr="00CF133B">
        <w:tab/>
        <w:t>Iraq</w:t>
      </w:r>
      <w:r w:rsidR="00CF133B">
        <w:tab/>
      </w:r>
      <w:r w:rsidR="00602AA4">
        <w:t>30</w:t>
      </w:r>
      <w:r w:rsidR="0057167D">
        <w:t>0</w:t>
      </w:r>
    </w:p>
    <w:p w:rsidR="005B071A" w:rsidRPr="00CF133B" w:rsidRDefault="005B071A" w:rsidP="00947989">
      <w:pPr>
        <w:pStyle w:val="NoSpacing"/>
        <w:tabs>
          <w:tab w:val="center" w:pos="5387"/>
          <w:tab w:val="right" w:pos="10205"/>
        </w:tabs>
      </w:pPr>
      <w:r w:rsidRPr="00CF133B">
        <w:t xml:space="preserve">Paladin </w:t>
      </w:r>
      <w:r w:rsidRPr="00CF133B">
        <w:tab/>
        <w:t>Israel/Lebanon</w:t>
      </w:r>
      <w:r w:rsidR="00CF133B">
        <w:tab/>
      </w:r>
      <w:r w:rsidR="00D401BC" w:rsidRPr="00CF133B">
        <w:t>1</w:t>
      </w:r>
      <w:r w:rsidR="00602AA4">
        <w:t>4</w:t>
      </w:r>
      <w:r w:rsidRPr="00CF133B">
        <w:tab/>
      </w:r>
    </w:p>
    <w:p w:rsidR="005B071A" w:rsidRPr="00CF133B" w:rsidRDefault="005B071A" w:rsidP="00947989">
      <w:pPr>
        <w:pStyle w:val="NoSpacing"/>
        <w:tabs>
          <w:tab w:val="center" w:pos="5387"/>
          <w:tab w:val="right" w:pos="10205"/>
        </w:tabs>
      </w:pPr>
      <w:r w:rsidRPr="00CF133B">
        <w:t xml:space="preserve">Resolute </w:t>
      </w:r>
      <w:r w:rsidRPr="00CF133B">
        <w:tab/>
        <w:t>Australian Maritime Interests</w:t>
      </w:r>
      <w:r w:rsidR="00CF133B">
        <w:tab/>
      </w:r>
      <w:r w:rsidR="0025168C">
        <w:t>6</w:t>
      </w:r>
      <w:r w:rsidR="00D7247A" w:rsidRPr="00CF133B">
        <w:t>00</w:t>
      </w:r>
    </w:p>
    <w:p w:rsidR="005B071A" w:rsidRPr="00CF133B" w:rsidRDefault="00D7247A" w:rsidP="00947989">
      <w:pPr>
        <w:pStyle w:val="NoSpacing"/>
        <w:tabs>
          <w:tab w:val="center" w:pos="5387"/>
          <w:tab w:val="right" w:pos="10205"/>
        </w:tabs>
      </w:pPr>
      <w:r w:rsidRPr="00CF133B">
        <w:t>Highroad</w:t>
      </w:r>
      <w:r w:rsidR="005B071A" w:rsidRPr="00CF133B">
        <w:t xml:space="preserve"> </w:t>
      </w:r>
      <w:r w:rsidR="005B071A" w:rsidRPr="00CF133B">
        <w:tab/>
        <w:t>Afghanistan</w:t>
      </w:r>
      <w:r w:rsidR="00CF133B">
        <w:tab/>
      </w:r>
      <w:r w:rsidR="002714DA">
        <w:t>260</w:t>
      </w:r>
    </w:p>
    <w:p w:rsidR="00D7247A" w:rsidRPr="00CF133B" w:rsidRDefault="0025168C" w:rsidP="00947989">
      <w:pPr>
        <w:pStyle w:val="NoSpacing"/>
        <w:tabs>
          <w:tab w:val="center" w:pos="5387"/>
          <w:tab w:val="right" w:pos="10205"/>
        </w:tabs>
        <w:rPr>
          <w:highlight w:val="yellow"/>
        </w:rPr>
      </w:pPr>
      <w:r w:rsidRPr="0025168C">
        <w:t>Augury – Philippines</w:t>
      </w:r>
      <w:r w:rsidR="005B071A" w:rsidRPr="00CF133B">
        <w:rPr>
          <w:sz w:val="32"/>
        </w:rPr>
        <w:tab/>
      </w:r>
      <w:r w:rsidRPr="0025168C">
        <w:t>Philippines</w:t>
      </w:r>
      <w:r w:rsidR="005B071A" w:rsidRPr="00CF133B">
        <w:tab/>
      </w:r>
      <w:r>
        <w:t>100</w:t>
      </w:r>
    </w:p>
    <w:p w:rsidR="002A7898" w:rsidRPr="00BE64F3" w:rsidRDefault="00126548" w:rsidP="00A95E52">
      <w:pPr>
        <w:pStyle w:val="Heading1"/>
      </w:pPr>
      <w:r w:rsidRPr="00BE64F3">
        <w:rPr>
          <w:caps w:val="0"/>
        </w:rPr>
        <w:br w:type="page"/>
      </w:r>
      <w:bookmarkStart w:id="15" w:name="_Toc317801407"/>
      <w:bookmarkStart w:id="16" w:name="_Toc36051665"/>
      <w:r w:rsidRPr="00BE64F3">
        <w:rPr>
          <w:caps w:val="0"/>
        </w:rPr>
        <w:t>Prayer Focus 3:</w:t>
      </w:r>
      <w:bookmarkEnd w:id="16"/>
      <w:r w:rsidRPr="00BE64F3">
        <w:rPr>
          <w:caps w:val="0"/>
        </w:rPr>
        <w:t xml:space="preserve"> </w:t>
      </w:r>
    </w:p>
    <w:p w:rsidR="00DE2964" w:rsidRPr="00F652C0" w:rsidRDefault="00D7247A" w:rsidP="00947989">
      <w:pPr>
        <w:pStyle w:val="Heading3"/>
      </w:pPr>
      <w:r w:rsidRPr="00CF133B">
        <w:t>Senior</w:t>
      </w:r>
      <w:r w:rsidR="00FA628F" w:rsidRPr="00CF133B">
        <w:t xml:space="preserve"> </w:t>
      </w:r>
      <w:r w:rsidR="00A75395" w:rsidRPr="00CF133B">
        <w:t xml:space="preserve">Leadership, </w:t>
      </w:r>
      <w:r w:rsidR="002C06F6" w:rsidRPr="00CF133B">
        <w:t xml:space="preserve">Defence Culture and Training Settings </w:t>
      </w:r>
      <w:bookmarkEnd w:id="15"/>
    </w:p>
    <w:p w:rsidR="00A75395" w:rsidRPr="00A95E52" w:rsidRDefault="00A75395" w:rsidP="00DA1BC3">
      <w:pPr>
        <w:pStyle w:val="Heading2"/>
        <w:rPr>
          <w:shd w:val="clear" w:color="auto" w:fill="FFFFFF"/>
        </w:rPr>
      </w:pPr>
      <w:r w:rsidRPr="00A95E52">
        <w:rPr>
          <w:shd w:val="clear" w:color="auto" w:fill="FFFFFF"/>
        </w:rPr>
        <w:t>Senior Leadership</w:t>
      </w:r>
    </w:p>
    <w:p w:rsidR="0013523B" w:rsidRPr="00A95E52" w:rsidRDefault="00A95E52" w:rsidP="00A95E52">
      <w:pPr>
        <w:tabs>
          <w:tab w:val="center" w:pos="993"/>
          <w:tab w:val="center" w:pos="5245"/>
          <w:tab w:val="center" w:pos="8931"/>
        </w:tabs>
        <w:rPr>
          <w:sz w:val="24"/>
        </w:rPr>
      </w:pPr>
      <w:r>
        <w:rPr>
          <w:sz w:val="24"/>
        </w:rPr>
        <w:tab/>
      </w:r>
      <w:r w:rsidR="0016068E" w:rsidRPr="00A95E52">
        <w:rPr>
          <w:sz w:val="24"/>
        </w:rPr>
        <w:t>Minister for Defence</w:t>
      </w:r>
      <w:r w:rsidR="005720D2" w:rsidRPr="00A95E52">
        <w:rPr>
          <w:sz w:val="24"/>
        </w:rPr>
        <w:tab/>
      </w:r>
      <w:r w:rsidR="001D2439" w:rsidRPr="00A95E52">
        <w:rPr>
          <w:sz w:val="24"/>
        </w:rPr>
        <w:t xml:space="preserve">  </w:t>
      </w:r>
      <w:r w:rsidR="003569E2" w:rsidRPr="00A95E52">
        <w:rPr>
          <w:sz w:val="24"/>
        </w:rPr>
        <w:t xml:space="preserve"> </w:t>
      </w:r>
      <w:r w:rsidR="00A75395" w:rsidRPr="00A95E52">
        <w:rPr>
          <w:sz w:val="24"/>
        </w:rPr>
        <w:t>Secretary of Defence</w:t>
      </w:r>
      <w:r>
        <w:rPr>
          <w:sz w:val="24"/>
        </w:rPr>
        <w:tab/>
      </w:r>
      <w:r w:rsidR="0013523B" w:rsidRPr="00A95E52">
        <w:rPr>
          <w:sz w:val="24"/>
        </w:rPr>
        <w:t xml:space="preserve">Chief of Defence </w:t>
      </w:r>
    </w:p>
    <w:p w:rsidR="00A95E52" w:rsidRDefault="00A95E52" w:rsidP="00A95E52">
      <w:pPr>
        <w:tabs>
          <w:tab w:val="center" w:pos="993"/>
          <w:tab w:val="center" w:pos="5245"/>
          <w:tab w:val="center" w:pos="8931"/>
        </w:tabs>
        <w:rPr>
          <w:sz w:val="24"/>
        </w:rPr>
      </w:pPr>
      <w:r>
        <w:rPr>
          <w:sz w:val="24"/>
        </w:rPr>
        <w:tab/>
      </w:r>
      <w:r w:rsidR="0013523B" w:rsidRPr="00A95E52">
        <w:rPr>
          <w:sz w:val="24"/>
        </w:rPr>
        <w:t xml:space="preserve">Senator </w:t>
      </w:r>
      <w:r w:rsidR="0090422D" w:rsidRPr="00A95E52">
        <w:rPr>
          <w:sz w:val="24"/>
        </w:rPr>
        <w:t>the Hon</w:t>
      </w:r>
      <w:r>
        <w:rPr>
          <w:sz w:val="24"/>
        </w:rPr>
        <w:tab/>
      </w:r>
      <w:r>
        <w:rPr>
          <w:sz w:val="24"/>
        </w:rPr>
        <w:tab/>
      </w:r>
      <w:r w:rsidR="0090422D" w:rsidRPr="00A95E52">
        <w:rPr>
          <w:sz w:val="24"/>
        </w:rPr>
        <w:t>General</w:t>
      </w:r>
    </w:p>
    <w:p w:rsidR="00B810B0" w:rsidRPr="00A95E52" w:rsidRDefault="00A95E52" w:rsidP="00A95E52">
      <w:pPr>
        <w:tabs>
          <w:tab w:val="center" w:pos="993"/>
          <w:tab w:val="center" w:pos="5245"/>
          <w:tab w:val="center" w:pos="8931"/>
        </w:tabs>
        <w:rPr>
          <w:sz w:val="24"/>
        </w:rPr>
      </w:pPr>
      <w:r>
        <w:rPr>
          <w:sz w:val="24"/>
        </w:rPr>
        <w:tab/>
      </w:r>
      <w:r w:rsidR="0013523B" w:rsidRPr="00A95E52">
        <w:rPr>
          <w:sz w:val="24"/>
        </w:rPr>
        <w:t>Linda Reynolds</w:t>
      </w:r>
      <w:r>
        <w:rPr>
          <w:sz w:val="24"/>
        </w:rPr>
        <w:tab/>
      </w:r>
      <w:r w:rsidR="005E6169" w:rsidRPr="00A95E52">
        <w:rPr>
          <w:sz w:val="24"/>
        </w:rPr>
        <w:t>Greg Moriarty</w:t>
      </w:r>
      <w:r>
        <w:rPr>
          <w:sz w:val="24"/>
        </w:rPr>
        <w:tab/>
      </w:r>
      <w:r w:rsidR="003569E2" w:rsidRPr="00A95E52">
        <w:rPr>
          <w:sz w:val="24"/>
        </w:rPr>
        <w:t>Angus J.</w:t>
      </w:r>
      <w:r w:rsidR="00B810B0" w:rsidRPr="00A95E52">
        <w:rPr>
          <w:sz w:val="24"/>
        </w:rPr>
        <w:t xml:space="preserve"> Campbell</w:t>
      </w:r>
    </w:p>
    <w:p w:rsidR="00A75395" w:rsidRPr="00A95E52" w:rsidRDefault="00A95E52" w:rsidP="00A95E52">
      <w:pPr>
        <w:tabs>
          <w:tab w:val="center" w:pos="993"/>
          <w:tab w:val="center" w:pos="5245"/>
          <w:tab w:val="center" w:pos="8931"/>
        </w:tabs>
        <w:rPr>
          <w:sz w:val="24"/>
        </w:rPr>
      </w:pPr>
      <w:r>
        <w:rPr>
          <w:sz w:val="24"/>
        </w:rPr>
        <w:tab/>
      </w:r>
      <w:r>
        <w:rPr>
          <w:sz w:val="24"/>
        </w:rPr>
        <w:tab/>
      </w:r>
      <w:r w:rsidR="00E55DBD" w:rsidRPr="00A95E52">
        <w:rPr>
          <w:sz w:val="24"/>
        </w:rPr>
        <w:t>CSC</w:t>
      </w:r>
      <w:r>
        <w:rPr>
          <w:sz w:val="24"/>
        </w:rPr>
        <w:tab/>
      </w:r>
      <w:r w:rsidR="00B810B0" w:rsidRPr="00A95E52">
        <w:rPr>
          <w:sz w:val="24"/>
        </w:rPr>
        <w:t>AO, DSC</w:t>
      </w:r>
    </w:p>
    <w:p w:rsidR="00A75395" w:rsidRPr="00A95E52" w:rsidRDefault="00A95E52" w:rsidP="00A95E52">
      <w:pPr>
        <w:tabs>
          <w:tab w:val="center" w:pos="993"/>
          <w:tab w:val="center" w:pos="5245"/>
          <w:tab w:val="center" w:pos="8931"/>
        </w:tabs>
        <w:rPr>
          <w:noProof/>
          <w:sz w:val="24"/>
        </w:rPr>
      </w:pPr>
      <w:r>
        <w:rPr>
          <w:noProof/>
          <w:sz w:val="24"/>
        </w:rPr>
        <w:tab/>
      </w:r>
      <w:r w:rsidR="00A97C18" w:rsidRPr="00A95E52">
        <w:rPr>
          <w:noProof/>
          <w:sz w:val="24"/>
        </w:rPr>
        <w:drawing>
          <wp:inline distT="0" distB="0" distL="0" distR="0">
            <wp:extent cx="1068705" cy="1460500"/>
            <wp:effectExtent l="0" t="0" r="0" b="0"/>
            <wp:docPr id="946" name="Picture 946" descr="Senator the Hon Linda Reynolds 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enator the Hon Linda Reynolds CSC"/>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068705" cy="1460500"/>
                    </a:xfrm>
                    <a:prstGeom prst="rect">
                      <a:avLst/>
                    </a:prstGeom>
                    <a:noFill/>
                    <a:ln>
                      <a:noFill/>
                    </a:ln>
                  </pic:spPr>
                </pic:pic>
              </a:graphicData>
            </a:graphic>
          </wp:inline>
        </w:drawing>
      </w:r>
      <w:r w:rsidR="00A75395" w:rsidRPr="00A95E52">
        <w:rPr>
          <w:noProof/>
          <w:sz w:val="24"/>
        </w:rPr>
        <w:tab/>
      </w:r>
      <w:r w:rsidR="00A97C18" w:rsidRPr="00A95E52">
        <w:rPr>
          <w:noProof/>
          <w:sz w:val="24"/>
        </w:rPr>
        <w:drawing>
          <wp:inline distT="0" distB="0" distL="0" distR="0">
            <wp:extent cx="1056640" cy="1460500"/>
            <wp:effectExtent l="0" t="0" r="0" b="0"/>
            <wp:docPr id="941" name="Picture 941" descr="20170904adf8630742_001-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20170904adf8630742_001-lo"/>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056640" cy="1460500"/>
                    </a:xfrm>
                    <a:prstGeom prst="rect">
                      <a:avLst/>
                    </a:prstGeom>
                    <a:noFill/>
                    <a:ln>
                      <a:noFill/>
                    </a:ln>
                  </pic:spPr>
                </pic:pic>
              </a:graphicData>
            </a:graphic>
          </wp:inline>
        </w:drawing>
      </w:r>
      <w:r w:rsidR="00CF133B" w:rsidRPr="00A95E52">
        <w:rPr>
          <w:noProof/>
          <w:sz w:val="24"/>
        </w:rPr>
        <w:tab/>
      </w:r>
      <w:r w:rsidR="00A97C18" w:rsidRPr="00A95E52">
        <w:rPr>
          <w:noProof/>
          <w:sz w:val="24"/>
        </w:rPr>
        <w:drawing>
          <wp:inline distT="0" distB="0" distL="0" distR="0">
            <wp:extent cx="1128395" cy="1424940"/>
            <wp:effectExtent l="0" t="0" r="0" b="0"/>
            <wp:docPr id="942" name="Picture 942" descr="GeneralCampbell- Chief of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GeneralCampbell- Chief of Defence"/>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1128395" cy="1424940"/>
                    </a:xfrm>
                    <a:prstGeom prst="rect">
                      <a:avLst/>
                    </a:prstGeom>
                    <a:noFill/>
                    <a:ln>
                      <a:noFill/>
                    </a:ln>
                  </pic:spPr>
                </pic:pic>
              </a:graphicData>
            </a:graphic>
          </wp:inline>
        </w:drawing>
      </w:r>
    </w:p>
    <w:p w:rsidR="00A110D9" w:rsidRPr="00A95E52" w:rsidRDefault="00A97C18" w:rsidP="00A95E52">
      <w:pPr>
        <w:tabs>
          <w:tab w:val="center" w:pos="993"/>
          <w:tab w:val="center" w:pos="5245"/>
          <w:tab w:val="center" w:pos="8931"/>
        </w:tabs>
        <w:rPr>
          <w:sz w:val="24"/>
        </w:rPr>
      </w:pPr>
      <w:r w:rsidRPr="00A95E52">
        <w:rPr>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66675</wp:posOffset>
                </wp:positionV>
                <wp:extent cx="6057900" cy="0"/>
                <wp:effectExtent l="6985" t="5715" r="12065" b="1333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1770"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E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"/>
            </w:pict>
          </mc:Fallback>
        </mc:AlternateContent>
      </w:r>
    </w:p>
    <w:p w:rsidR="00A95E52" w:rsidRDefault="00A95E52" w:rsidP="00A95E52">
      <w:pPr>
        <w:tabs>
          <w:tab w:val="center" w:pos="993"/>
          <w:tab w:val="center" w:pos="5245"/>
          <w:tab w:val="center" w:pos="8931"/>
        </w:tabs>
        <w:rPr>
          <w:sz w:val="24"/>
        </w:rPr>
      </w:pPr>
      <w:r>
        <w:rPr>
          <w:sz w:val="24"/>
        </w:rPr>
        <w:tab/>
      </w:r>
      <w:r w:rsidR="003F551C" w:rsidRPr="00A95E52">
        <w:rPr>
          <w:sz w:val="24"/>
        </w:rPr>
        <w:t>Chief of Navy</w:t>
      </w:r>
      <w:r>
        <w:rPr>
          <w:sz w:val="24"/>
        </w:rPr>
        <w:tab/>
      </w:r>
      <w:r w:rsidR="003F551C" w:rsidRPr="00A95E52">
        <w:rPr>
          <w:sz w:val="24"/>
        </w:rPr>
        <w:t>Chief of Army</w:t>
      </w:r>
      <w:r>
        <w:rPr>
          <w:sz w:val="24"/>
        </w:rPr>
        <w:tab/>
      </w:r>
      <w:r w:rsidR="00A110D9" w:rsidRPr="00A95E52">
        <w:rPr>
          <w:sz w:val="24"/>
        </w:rPr>
        <w:t>Chief of Air Force</w:t>
      </w:r>
    </w:p>
    <w:p w:rsidR="00A95E52" w:rsidRDefault="00A95E52" w:rsidP="00A95E52">
      <w:pPr>
        <w:tabs>
          <w:tab w:val="center" w:pos="993"/>
          <w:tab w:val="center" w:pos="5245"/>
          <w:tab w:val="center" w:pos="8931"/>
        </w:tabs>
        <w:rPr>
          <w:sz w:val="24"/>
        </w:rPr>
      </w:pPr>
      <w:r>
        <w:rPr>
          <w:sz w:val="24"/>
        </w:rPr>
        <w:tab/>
      </w:r>
      <w:r w:rsidR="003F551C" w:rsidRPr="00A95E52">
        <w:rPr>
          <w:sz w:val="24"/>
        </w:rPr>
        <w:t>Vice Admiral</w:t>
      </w:r>
      <w:r>
        <w:rPr>
          <w:sz w:val="24"/>
        </w:rPr>
        <w:tab/>
      </w:r>
      <w:r w:rsidR="003F551C" w:rsidRPr="00A95E52">
        <w:rPr>
          <w:sz w:val="24"/>
        </w:rPr>
        <w:t>Lieutenant General</w:t>
      </w:r>
      <w:r>
        <w:rPr>
          <w:sz w:val="24"/>
        </w:rPr>
        <w:tab/>
      </w:r>
      <w:r w:rsidR="00391411" w:rsidRPr="00A95E52">
        <w:rPr>
          <w:sz w:val="24"/>
        </w:rPr>
        <w:t xml:space="preserve">Air </w:t>
      </w:r>
      <w:proofErr w:type="gramStart"/>
      <w:r w:rsidR="00391411" w:rsidRPr="00A95E52">
        <w:rPr>
          <w:sz w:val="24"/>
        </w:rPr>
        <w:t>Marshal</w:t>
      </w:r>
      <w:proofErr w:type="gramEnd"/>
    </w:p>
    <w:p w:rsidR="00A95E52" w:rsidRDefault="00A95E52" w:rsidP="00A95E52">
      <w:pPr>
        <w:tabs>
          <w:tab w:val="center" w:pos="993"/>
          <w:tab w:val="center" w:pos="5245"/>
          <w:tab w:val="center" w:pos="8931"/>
        </w:tabs>
        <w:rPr>
          <w:sz w:val="24"/>
        </w:rPr>
      </w:pPr>
      <w:r>
        <w:rPr>
          <w:sz w:val="24"/>
        </w:rPr>
        <w:tab/>
      </w:r>
      <w:r w:rsidR="003F551C" w:rsidRPr="00A95E52">
        <w:rPr>
          <w:sz w:val="24"/>
        </w:rPr>
        <w:t>Michael Noonan</w:t>
      </w:r>
      <w:r>
        <w:rPr>
          <w:sz w:val="24"/>
        </w:rPr>
        <w:tab/>
      </w:r>
      <w:r w:rsidR="00B810B0" w:rsidRPr="00A95E52">
        <w:rPr>
          <w:sz w:val="24"/>
        </w:rPr>
        <w:t>Rick Burr</w:t>
      </w:r>
      <w:r>
        <w:rPr>
          <w:sz w:val="24"/>
        </w:rPr>
        <w:tab/>
      </w:r>
      <w:r w:rsidR="00483570" w:rsidRPr="00A95E52">
        <w:rPr>
          <w:sz w:val="24"/>
        </w:rPr>
        <w:t xml:space="preserve">Mel </w:t>
      </w:r>
      <w:proofErr w:type="spellStart"/>
      <w:r w:rsidR="00483570" w:rsidRPr="00A95E52">
        <w:rPr>
          <w:sz w:val="24"/>
        </w:rPr>
        <w:t>Hu</w:t>
      </w:r>
      <w:r w:rsidR="007B2E80" w:rsidRPr="00A95E52">
        <w:rPr>
          <w:sz w:val="24"/>
        </w:rPr>
        <w:t>pfe</w:t>
      </w:r>
      <w:r w:rsidR="00483570" w:rsidRPr="00A95E52">
        <w:rPr>
          <w:sz w:val="24"/>
        </w:rPr>
        <w:t>l</w:t>
      </w:r>
      <w:r w:rsidR="007B2E80" w:rsidRPr="00A95E52">
        <w:rPr>
          <w:sz w:val="24"/>
        </w:rPr>
        <w:t>d</w:t>
      </w:r>
      <w:proofErr w:type="spellEnd"/>
    </w:p>
    <w:p w:rsidR="00A95E52" w:rsidRDefault="00A95E52" w:rsidP="00A95E52">
      <w:pPr>
        <w:tabs>
          <w:tab w:val="center" w:pos="993"/>
          <w:tab w:val="center" w:pos="5245"/>
          <w:tab w:val="center" w:pos="8931"/>
        </w:tabs>
        <w:rPr>
          <w:sz w:val="24"/>
        </w:rPr>
      </w:pPr>
      <w:r>
        <w:rPr>
          <w:sz w:val="24"/>
        </w:rPr>
        <w:tab/>
      </w:r>
      <w:r w:rsidR="00B810B0" w:rsidRPr="00A95E52">
        <w:rPr>
          <w:sz w:val="24"/>
        </w:rPr>
        <w:t xml:space="preserve">AO, </w:t>
      </w:r>
      <w:r w:rsidR="003F551C" w:rsidRPr="00A95E52">
        <w:rPr>
          <w:sz w:val="24"/>
        </w:rPr>
        <w:t>RAN</w:t>
      </w:r>
      <w:r>
        <w:rPr>
          <w:sz w:val="24"/>
        </w:rPr>
        <w:tab/>
      </w:r>
      <w:r w:rsidR="003F551C" w:rsidRPr="00A95E52">
        <w:rPr>
          <w:sz w:val="24"/>
        </w:rPr>
        <w:t>AO, DSC, MVO</w:t>
      </w:r>
      <w:r>
        <w:rPr>
          <w:sz w:val="24"/>
        </w:rPr>
        <w:tab/>
      </w:r>
      <w:r w:rsidR="00A110D9" w:rsidRPr="00A95E52">
        <w:rPr>
          <w:sz w:val="24"/>
        </w:rPr>
        <w:t>AO</w:t>
      </w:r>
      <w:r w:rsidR="00391411" w:rsidRPr="00A95E52">
        <w:rPr>
          <w:sz w:val="24"/>
        </w:rPr>
        <w:t>,</w:t>
      </w:r>
      <w:r w:rsidR="007B2E80" w:rsidRPr="00A95E52">
        <w:rPr>
          <w:sz w:val="24"/>
        </w:rPr>
        <w:t xml:space="preserve"> D</w:t>
      </w:r>
      <w:r w:rsidR="00105770" w:rsidRPr="00A95E52">
        <w:rPr>
          <w:sz w:val="24"/>
        </w:rPr>
        <w:t>SC</w:t>
      </w:r>
    </w:p>
    <w:p w:rsidR="00A75395" w:rsidRPr="00A95E52" w:rsidRDefault="00A95E52" w:rsidP="00A95E52">
      <w:pPr>
        <w:tabs>
          <w:tab w:val="center" w:pos="993"/>
          <w:tab w:val="center" w:pos="5245"/>
          <w:tab w:val="center" w:pos="8931"/>
        </w:tabs>
        <w:rPr>
          <w:sz w:val="24"/>
        </w:rPr>
      </w:pPr>
      <w:r>
        <w:rPr>
          <w:sz w:val="24"/>
        </w:rPr>
        <w:tab/>
      </w:r>
      <w:r w:rsidR="00A97C18" w:rsidRPr="00A95E52">
        <w:rPr>
          <w:noProof/>
          <w:sz w:val="24"/>
        </w:rPr>
        <w:drawing>
          <wp:inline distT="0" distB="0" distL="0" distR="0">
            <wp:extent cx="1139825" cy="1424940"/>
            <wp:effectExtent l="0" t="0" r="0" b="0"/>
            <wp:docPr id="943" name="Picture 943" descr="VADM_Michael_Noonan - Chief of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VADM_Michael_Noonan - Chief of Navy"/>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1139825" cy="1424940"/>
                    </a:xfrm>
                    <a:prstGeom prst="rect">
                      <a:avLst/>
                    </a:prstGeom>
                    <a:noFill/>
                    <a:ln>
                      <a:noFill/>
                    </a:ln>
                  </pic:spPr>
                </pic:pic>
              </a:graphicData>
            </a:graphic>
          </wp:inline>
        </w:drawing>
      </w:r>
      <w:r>
        <w:rPr>
          <w:noProof/>
          <w:sz w:val="24"/>
        </w:rPr>
        <w:tab/>
      </w:r>
      <w:r w:rsidR="00A97C18" w:rsidRPr="00A95E52">
        <w:rPr>
          <w:noProof/>
          <w:sz w:val="24"/>
        </w:rPr>
        <w:drawing>
          <wp:inline distT="0" distB="0" distL="0" distR="0">
            <wp:extent cx="974090" cy="1377315"/>
            <wp:effectExtent l="0" t="0" r="0" b="0"/>
            <wp:docPr id="944" name="Picture 944" descr="LTGEN Rick Burr - Chief of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LTGEN Rick Burr - Chief of Army"/>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974090" cy="1377315"/>
                    </a:xfrm>
                    <a:prstGeom prst="rect">
                      <a:avLst/>
                    </a:prstGeom>
                    <a:noFill/>
                    <a:ln>
                      <a:noFill/>
                    </a:ln>
                  </pic:spPr>
                </pic:pic>
              </a:graphicData>
            </a:graphic>
          </wp:inline>
        </w:drawing>
      </w:r>
      <w:r>
        <w:rPr>
          <w:sz w:val="24"/>
        </w:rPr>
        <w:tab/>
      </w:r>
      <w:r w:rsidR="00A97C18" w:rsidRPr="00A95E52">
        <w:rPr>
          <w:noProof/>
          <w:sz w:val="24"/>
        </w:rPr>
        <w:drawing>
          <wp:inline distT="0" distB="0" distL="0" distR="0">
            <wp:extent cx="1009650" cy="1412875"/>
            <wp:effectExtent l="0" t="0" r="0" b="0"/>
            <wp:docPr id="945" name="Picture 945" descr="190627%20AIRMSHL%20Hupfeld%20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190627%20AIRMSHL%20Hupfeld%20Portrait"/>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1009650" cy="1412875"/>
                    </a:xfrm>
                    <a:prstGeom prst="rect">
                      <a:avLst/>
                    </a:prstGeom>
                    <a:noFill/>
                    <a:ln>
                      <a:noFill/>
                    </a:ln>
                  </pic:spPr>
                </pic:pic>
              </a:graphicData>
            </a:graphic>
          </wp:inline>
        </w:drawing>
      </w:r>
    </w:p>
    <w:p w:rsidR="00A110D9" w:rsidRPr="00CF133B" w:rsidRDefault="00A97C18" w:rsidP="00A95E52">
      <w:pPr>
        <w:tabs>
          <w:tab w:val="center" w:pos="993"/>
          <w:tab w:val="center" w:pos="5245"/>
          <w:tab w:val="center" w:pos="8931"/>
        </w:tabs>
        <w:rPr>
          <w:u w:val="single"/>
        </w:rPr>
      </w:pPr>
      <w:r w:rsidRPr="00CF133B">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6172200" cy="0"/>
                <wp:effectExtent l="6985" t="12065" r="12065" b="698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65C7"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ru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"/>
            </w:pict>
          </mc:Fallback>
        </mc:AlternateContent>
      </w:r>
    </w:p>
    <w:p w:rsidR="002C06F6" w:rsidRPr="00CF133B" w:rsidRDefault="002C06F6" w:rsidP="00DA1BC3">
      <w:pPr>
        <w:pStyle w:val="Heading2"/>
      </w:pPr>
      <w:bookmarkStart w:id="17" w:name="_Toc317801408"/>
      <w:r w:rsidRPr="00CF133B">
        <w:t>Defence Culture</w:t>
      </w:r>
    </w:p>
    <w:p w:rsidR="002C06F6" w:rsidRPr="005B3421" w:rsidRDefault="003D0477" w:rsidP="00E275D0">
      <w:pPr>
        <w:pStyle w:val="ListParagraph"/>
        <w:rPr>
          <w:iCs/>
        </w:rPr>
      </w:pPr>
      <w:r w:rsidRPr="005B3421">
        <w:t xml:space="preserve">Pray that Defence </w:t>
      </w:r>
      <w:r w:rsidR="00535DC1" w:rsidRPr="005B3421">
        <w:t xml:space="preserve">culture </w:t>
      </w:r>
      <w:proofErr w:type="gramStart"/>
      <w:r w:rsidRPr="005B3421">
        <w:t xml:space="preserve">would be </w:t>
      </w:r>
      <w:r w:rsidR="00535DC1" w:rsidRPr="005B3421">
        <w:t>based</w:t>
      </w:r>
      <w:proofErr w:type="gramEnd"/>
      <w:r w:rsidR="00535DC1" w:rsidRPr="005B3421">
        <w:t xml:space="preserve"> on Christian values.</w:t>
      </w:r>
    </w:p>
    <w:p w:rsidR="00535DC1" w:rsidRPr="005B3421" w:rsidRDefault="002C06F6" w:rsidP="00E275D0">
      <w:pPr>
        <w:pStyle w:val="ListParagraph"/>
      </w:pPr>
      <w:r w:rsidRPr="005B3421">
        <w:t xml:space="preserve">Pray that the ADF continues to </w:t>
      </w:r>
      <w:r w:rsidR="00535DC1" w:rsidRPr="005B3421">
        <w:t xml:space="preserve">monitor Defence </w:t>
      </w:r>
      <w:r w:rsidR="00CB61FC" w:rsidRPr="005B3421">
        <w:t>members’</w:t>
      </w:r>
      <w:r w:rsidR="00535DC1" w:rsidRPr="005B3421">
        <w:t xml:space="preserve"> behaviour against these values with accountability for their actions.</w:t>
      </w:r>
    </w:p>
    <w:p w:rsidR="005B3421" w:rsidRPr="005B3421" w:rsidRDefault="00535DC1" w:rsidP="00E275D0">
      <w:pPr>
        <w:pStyle w:val="ListParagraph"/>
      </w:pPr>
      <w:r w:rsidRPr="005B3421">
        <w:t xml:space="preserve">Pray that those who </w:t>
      </w:r>
      <w:proofErr w:type="gramStart"/>
      <w:r w:rsidRPr="005B3421">
        <w:t>have been adversely affected</w:t>
      </w:r>
      <w:proofErr w:type="gramEnd"/>
      <w:r w:rsidRPr="005B3421">
        <w:t xml:space="preserve"> by poor behaviour in the military will find support and closure.</w:t>
      </w:r>
    </w:p>
    <w:p w:rsidR="002C06F6" w:rsidRPr="00720126" w:rsidRDefault="002C06F6" w:rsidP="00E275D0">
      <w:pPr>
        <w:pStyle w:val="Heading2"/>
        <w:rPr>
          <w:sz w:val="34"/>
          <w:szCs w:val="34"/>
        </w:rPr>
      </w:pPr>
      <w:r w:rsidRPr="00720126">
        <w:t>Training Settings</w:t>
      </w:r>
    </w:p>
    <w:p w:rsidR="002C06F6" w:rsidRPr="005B3421" w:rsidRDefault="002C06F6" w:rsidP="00E275D0">
      <w:pPr>
        <w:pStyle w:val="ListParagraph"/>
      </w:pPr>
      <w:r w:rsidRPr="005B3421">
        <w:t>Pray for instructional staff</w:t>
      </w:r>
      <w:r w:rsidR="003D0477" w:rsidRPr="005B3421">
        <w:t>, students and families</w:t>
      </w:r>
      <w:r w:rsidRPr="005B3421">
        <w:t>.</w:t>
      </w:r>
    </w:p>
    <w:p w:rsidR="002C06F6" w:rsidRPr="005B3421" w:rsidRDefault="002C06F6" w:rsidP="00E275D0">
      <w:pPr>
        <w:pStyle w:val="ListParagraph"/>
      </w:pPr>
      <w:r w:rsidRPr="005B3421">
        <w:t xml:space="preserve">Pray for wisdom to deal with difficult </w:t>
      </w:r>
      <w:r w:rsidR="003D0477" w:rsidRPr="005B3421">
        <w:t>situations</w:t>
      </w:r>
      <w:r w:rsidRPr="005B3421">
        <w:t>.</w:t>
      </w:r>
    </w:p>
    <w:p w:rsidR="002C06F6" w:rsidRPr="005B3421" w:rsidRDefault="002C06F6" w:rsidP="00E275D0">
      <w:pPr>
        <w:pStyle w:val="ListParagraph"/>
      </w:pPr>
      <w:r w:rsidRPr="005B3421">
        <w:t>Pray that Chr</w:t>
      </w:r>
      <w:r w:rsidR="005D1274">
        <w:t>istian military ministries and C</w:t>
      </w:r>
      <w:r w:rsidRPr="005B3421">
        <w:t>haplains operating with the training institutions will be successful in bringing the word of God to the trainees.</w:t>
      </w:r>
    </w:p>
    <w:p w:rsidR="002C06F6" w:rsidRDefault="002C06F6" w:rsidP="00E275D0">
      <w:pPr>
        <w:pStyle w:val="ListParagraph"/>
      </w:pPr>
      <w:r w:rsidRPr="005B3421">
        <w:t>Pray that the trainees will be open to hearing the gospel and acting on it</w:t>
      </w:r>
      <w:r w:rsidR="00606F92" w:rsidRPr="005B3421">
        <w:t>.</w:t>
      </w:r>
    </w:p>
    <w:bookmarkEnd w:id="17"/>
    <w:p w:rsidR="00E275D0" w:rsidRPr="00BE64F3" w:rsidRDefault="00E275D0" w:rsidP="00E275D0">
      <w:pPr>
        <w:pStyle w:val="Heading1"/>
      </w:pPr>
    </w:p>
    <w:p w:rsidR="008236E7" w:rsidRDefault="00126548" w:rsidP="00E275D0">
      <w:pPr>
        <w:pStyle w:val="Heading1"/>
        <w:rPr>
          <w:caps w:val="0"/>
        </w:rPr>
      </w:pPr>
      <w:bookmarkStart w:id="18" w:name="_Toc36051666"/>
      <w:r w:rsidRPr="00BE64F3">
        <w:rPr>
          <w:caps w:val="0"/>
        </w:rPr>
        <w:t>Prayer Focus 4:</w:t>
      </w:r>
      <w:bookmarkEnd w:id="18"/>
      <w:r w:rsidRPr="00BE64F3">
        <w:rPr>
          <w:caps w:val="0"/>
        </w:rPr>
        <w:t xml:space="preserve"> </w:t>
      </w:r>
    </w:p>
    <w:p w:rsidR="003014FA" w:rsidRPr="00BE64F3" w:rsidRDefault="00126548" w:rsidP="008236E7">
      <w:pPr>
        <w:pStyle w:val="Heading3"/>
      </w:pPr>
      <w:r w:rsidRPr="00BE64F3">
        <w:t xml:space="preserve">Defence Christian Ministries </w:t>
      </w:r>
    </w:p>
    <w:p w:rsidR="00FF0EA0" w:rsidRPr="005B3421" w:rsidRDefault="00A11133" w:rsidP="00E275D0">
      <w:pPr>
        <w:pStyle w:val="ListParagraph"/>
      </w:pPr>
      <w:r w:rsidRPr="005B3421">
        <w:t>Pray f</w:t>
      </w:r>
      <w:r w:rsidR="00FF0EA0" w:rsidRPr="005B3421">
        <w:t xml:space="preserve">or </w:t>
      </w:r>
      <w:r w:rsidR="00706E29" w:rsidRPr="005B3421">
        <w:t xml:space="preserve">cooperative </w:t>
      </w:r>
      <w:r w:rsidR="00FF0EA0" w:rsidRPr="005B3421">
        <w:t>unity between the ministries</w:t>
      </w:r>
      <w:r w:rsidR="005D4765" w:rsidRPr="005B3421">
        <w:t>.</w:t>
      </w:r>
    </w:p>
    <w:p w:rsidR="00FF0EA0" w:rsidRPr="005B3421" w:rsidRDefault="00FF0EA0" w:rsidP="00E275D0">
      <w:pPr>
        <w:pStyle w:val="ListParagraph"/>
      </w:pPr>
      <w:r w:rsidRPr="005B3421">
        <w:t xml:space="preserve">For </w:t>
      </w:r>
      <w:r w:rsidR="00606F92" w:rsidRPr="005B3421">
        <w:t>G</w:t>
      </w:r>
      <w:r w:rsidRPr="005B3421">
        <w:t>odly wisdom</w:t>
      </w:r>
      <w:r w:rsidR="00706E29" w:rsidRPr="005B3421">
        <w:t>, direction</w:t>
      </w:r>
      <w:r w:rsidRPr="005B3421">
        <w:t xml:space="preserve"> and leadership.</w:t>
      </w:r>
    </w:p>
    <w:p w:rsidR="00B2043E" w:rsidRPr="005B3421" w:rsidRDefault="00FF0EA0" w:rsidP="00E275D0">
      <w:pPr>
        <w:pStyle w:val="ListParagraph"/>
      </w:pPr>
      <w:r w:rsidRPr="005B3421">
        <w:t>For resources to provide capacity to implement ministry plans.</w:t>
      </w:r>
    </w:p>
    <w:p w:rsidR="00706E29" w:rsidRPr="005B3421" w:rsidRDefault="00706E29" w:rsidP="00E275D0">
      <w:pPr>
        <w:pStyle w:val="ListParagraph"/>
      </w:pPr>
      <w:r w:rsidRPr="005B3421">
        <w:t>Pray for the organisation of the next Defence Christians’ Dinner</w:t>
      </w:r>
      <w:r w:rsidR="002D759F">
        <w:t>s</w:t>
      </w:r>
      <w:r w:rsidRPr="005B3421">
        <w:t xml:space="preserve"> in Canberra</w:t>
      </w:r>
      <w:r w:rsidR="002D759F">
        <w:t>, Melbourne, Darwin and possible other locations.</w:t>
      </w:r>
    </w:p>
    <w:p w:rsidR="00B2043E" w:rsidRPr="005B3421" w:rsidRDefault="00B2043E" w:rsidP="002F2D3B"/>
    <w:p w:rsidR="00A64D4E" w:rsidRPr="005B3421" w:rsidRDefault="00337FEE" w:rsidP="002F2D3B">
      <w:r w:rsidRPr="005B3421">
        <w:t>Association for Christian Conference</w:t>
      </w:r>
      <w:r w:rsidR="002824A2" w:rsidRPr="005B3421">
        <w:t>s,</w:t>
      </w:r>
      <w:r w:rsidRPr="005B3421">
        <w:t xml:space="preserve"> Teaching</w:t>
      </w:r>
      <w:r w:rsidR="002824A2" w:rsidRPr="005B3421">
        <w:t xml:space="preserve"> and</w:t>
      </w:r>
      <w:r w:rsidRPr="005B3421">
        <w:t xml:space="preserve"> Service</w:t>
      </w:r>
      <w:r w:rsidR="006C2D33" w:rsidRPr="005B3421">
        <w:t xml:space="preserve"> (ACCTS) </w:t>
      </w:r>
    </w:p>
    <w:p w:rsidR="0090107B" w:rsidRPr="0090107B" w:rsidRDefault="0090107B" w:rsidP="00E275D0">
      <w:pPr>
        <w:pStyle w:val="ListParagraph"/>
      </w:pPr>
      <w:r w:rsidRPr="0090107B">
        <w:t xml:space="preserve">Pray for those involved in ACCTS as they seek to support military Christian leaders to form and develop </w:t>
      </w:r>
      <w:proofErr w:type="gramStart"/>
      <w:r w:rsidRPr="0090107B">
        <w:t>locally-led</w:t>
      </w:r>
      <w:proofErr w:type="gramEnd"/>
      <w:r w:rsidRPr="0090107B">
        <w:t xml:space="preserve"> Military Christian Fellowships around the world.</w:t>
      </w:r>
    </w:p>
    <w:p w:rsidR="0090107B" w:rsidRDefault="0090107B" w:rsidP="00E275D0">
      <w:pPr>
        <w:pStyle w:val="ListParagraph"/>
      </w:pPr>
      <w:r w:rsidRPr="0090107B">
        <w:t>Pray for those who are considering replacing Russell and Helen Bielenberg in continuing this ministry in our region.</w:t>
      </w:r>
    </w:p>
    <w:p w:rsidR="00E275D0" w:rsidRPr="0090107B" w:rsidRDefault="00E275D0" w:rsidP="00E275D0">
      <w:pPr>
        <w:pStyle w:val="ListParagraph"/>
        <w:numPr>
          <w:ilvl w:val="0"/>
          <w:numId w:val="0"/>
        </w:numPr>
        <w:ind w:left="709" w:hanging="709"/>
      </w:pPr>
    </w:p>
    <w:p w:rsidR="006C2D33" w:rsidRPr="005B3421" w:rsidRDefault="006C2D33" w:rsidP="002F2D3B">
      <w:r w:rsidRPr="005B3421">
        <w:t>Association of Military Christian Fellowships (AMCF)</w:t>
      </w:r>
    </w:p>
    <w:p w:rsidR="005209F0" w:rsidRPr="005B3421" w:rsidRDefault="00FF7384" w:rsidP="00E275D0">
      <w:pPr>
        <w:pStyle w:val="ListParagraph"/>
      </w:pPr>
      <w:r w:rsidRPr="005B3421">
        <w:t>Pray AMCF SW Pacific Region Vice President, LTCOL Jamie van Heel</w:t>
      </w:r>
      <w:r w:rsidR="00AC1692" w:rsidRPr="005B3421">
        <w:t>, that he would have Godly wisdom in this role.</w:t>
      </w:r>
    </w:p>
    <w:p w:rsidR="00FF7384" w:rsidRPr="005B3421" w:rsidRDefault="005209F0" w:rsidP="00E275D0">
      <w:pPr>
        <w:pStyle w:val="ListParagraph"/>
      </w:pPr>
      <w:r w:rsidRPr="005B3421">
        <w:t>Pray for wisdom and protection for Jamie and others a</w:t>
      </w:r>
      <w:r w:rsidR="003A2AC8">
        <w:t>s they prepare for and visit Tonga</w:t>
      </w:r>
      <w:r w:rsidRPr="005B3421">
        <w:t xml:space="preserve"> in May.</w:t>
      </w:r>
      <w:r w:rsidR="00D53207" w:rsidRPr="005B3421">
        <w:t xml:space="preserve"> </w:t>
      </w:r>
      <w:r w:rsidRPr="005B3421">
        <w:t>Pray the visit bears much fruit.</w:t>
      </w:r>
    </w:p>
    <w:p w:rsidR="00E275D0" w:rsidRDefault="005D1274" w:rsidP="00E275D0">
      <w:pPr>
        <w:pStyle w:val="ListParagraph"/>
      </w:pPr>
      <w:r>
        <w:t xml:space="preserve">Pray </w:t>
      </w:r>
      <w:r w:rsidR="00FF7384" w:rsidRPr="005B3421">
        <w:t xml:space="preserve">that many leaders </w:t>
      </w:r>
      <w:proofErr w:type="gramStart"/>
      <w:r w:rsidR="00FF7384" w:rsidRPr="005B3421">
        <w:t>will be raised</w:t>
      </w:r>
      <w:proofErr w:type="gramEnd"/>
      <w:r w:rsidR="00FF7384" w:rsidRPr="005B3421">
        <w:t xml:space="preserve"> up </w:t>
      </w:r>
      <w:r>
        <w:t xml:space="preserve">in </w:t>
      </w:r>
      <w:r w:rsidRPr="005D1274">
        <w:t xml:space="preserve">the SW Pacific Region </w:t>
      </w:r>
      <w:r w:rsidR="00FF7384" w:rsidRPr="005B3421">
        <w:t xml:space="preserve">to run small groups and spread the word of God through their </w:t>
      </w:r>
      <w:r w:rsidR="00F35984">
        <w:t xml:space="preserve">military, police and </w:t>
      </w:r>
      <w:r w:rsidR="00FF7384" w:rsidRPr="005B3421">
        <w:t>security forces.</w:t>
      </w:r>
    </w:p>
    <w:p w:rsidR="00337FEE" w:rsidRPr="005B3421" w:rsidRDefault="00337FEE" w:rsidP="008236E7">
      <w:pPr>
        <w:pStyle w:val="ListParagraph"/>
        <w:numPr>
          <w:ilvl w:val="0"/>
          <w:numId w:val="0"/>
        </w:numPr>
        <w:ind w:left="709" w:hanging="709"/>
      </w:pPr>
      <w:r w:rsidRPr="005B3421">
        <w:t>Everyman’s Welfare Services</w:t>
      </w:r>
    </w:p>
    <w:p w:rsidR="00BC1C77" w:rsidRPr="005B3421" w:rsidRDefault="00BC1C77" w:rsidP="00E275D0">
      <w:pPr>
        <w:pStyle w:val="ListParagraph"/>
      </w:pPr>
      <w:r w:rsidRPr="005B3421">
        <w:t xml:space="preserve">Pray for God’s favour and protection on the Everyman’s Reps as they get alongside </w:t>
      </w:r>
      <w:proofErr w:type="gramStart"/>
      <w:r w:rsidRPr="005B3421">
        <w:t>servicemen</w:t>
      </w:r>
      <w:proofErr w:type="gramEnd"/>
      <w:r w:rsidRPr="005B3421">
        <w:t xml:space="preserve"> and women in their Rec Centres, in the field on exercise and on overseas deployment, sharing the Gospel message</w:t>
      </w:r>
      <w:r w:rsidR="00CC70EF">
        <w:t>.</w:t>
      </w:r>
    </w:p>
    <w:p w:rsidR="00337FEE" w:rsidRDefault="00BC1C77" w:rsidP="00E275D0">
      <w:pPr>
        <w:pStyle w:val="ListParagraph"/>
      </w:pPr>
      <w:r w:rsidRPr="005B3421">
        <w:t>Pray for financial gifts to continue to flow and increase for the Ministry and for ongoing good stewardship as we update our fleet of vehicles one at a time.</w:t>
      </w:r>
    </w:p>
    <w:p w:rsidR="00E275D0" w:rsidRPr="005B3421" w:rsidRDefault="00E275D0" w:rsidP="00E275D0">
      <w:pPr>
        <w:pStyle w:val="ListParagraph"/>
        <w:numPr>
          <w:ilvl w:val="0"/>
          <w:numId w:val="0"/>
        </w:numPr>
        <w:ind w:left="709" w:hanging="709"/>
      </w:pPr>
    </w:p>
    <w:p w:rsidR="00337FEE" w:rsidRPr="005B3421" w:rsidRDefault="00337FEE" w:rsidP="002F2D3B">
      <w:r w:rsidRPr="005B3421">
        <w:t xml:space="preserve">FOCUS Military Ministry </w:t>
      </w:r>
    </w:p>
    <w:p w:rsidR="00BF6B4A" w:rsidRPr="005B3421" w:rsidRDefault="00BF6B4A" w:rsidP="00E275D0">
      <w:pPr>
        <w:pStyle w:val="ListParagraph"/>
      </w:pPr>
      <w:r w:rsidRPr="005B3421">
        <w:t xml:space="preserve"> </w:t>
      </w:r>
      <w:r w:rsidR="00483570">
        <w:t>Pray as FMM workers</w:t>
      </w:r>
      <w:r w:rsidRPr="005B3421">
        <w:t xml:space="preserve"> keep focussed on making Christ known to the young men &amp; women entering the ADF</w:t>
      </w:r>
      <w:r w:rsidR="00CC70EF">
        <w:t>.</w:t>
      </w:r>
    </w:p>
    <w:p w:rsidR="00E275D0" w:rsidRDefault="00BF6B4A" w:rsidP="00BE64F3">
      <w:pPr>
        <w:pStyle w:val="ListParagraph"/>
      </w:pPr>
      <w:r w:rsidRPr="005B3421">
        <w:t xml:space="preserve"> </w:t>
      </w:r>
      <w:r w:rsidR="00483570">
        <w:t xml:space="preserve">Pray as they </w:t>
      </w:r>
      <w:r w:rsidRPr="005B3421">
        <w:t xml:space="preserve">honour Christ by </w:t>
      </w:r>
      <w:r w:rsidR="00483570">
        <w:t>thei</w:t>
      </w:r>
      <w:r w:rsidRPr="005B3421">
        <w:t>r lives &amp; doctrine</w:t>
      </w:r>
      <w:r w:rsidR="00CC70EF">
        <w:t>.</w:t>
      </w:r>
      <w:r w:rsidRPr="005B3421">
        <w:t> </w:t>
      </w:r>
    </w:p>
    <w:p w:rsidR="00E275D0" w:rsidRDefault="00E275D0" w:rsidP="00E275D0">
      <w:pPr>
        <w:pStyle w:val="ListParagraph"/>
        <w:numPr>
          <w:ilvl w:val="0"/>
          <w:numId w:val="0"/>
        </w:numPr>
        <w:ind w:left="709"/>
      </w:pPr>
    </w:p>
    <w:p w:rsidR="00FF0EA0" w:rsidRPr="005B3421" w:rsidRDefault="00FF0EA0" w:rsidP="00E275D0">
      <w:pPr>
        <w:pStyle w:val="ListParagraph"/>
        <w:numPr>
          <w:ilvl w:val="0"/>
          <w:numId w:val="0"/>
        </w:numPr>
      </w:pPr>
      <w:r w:rsidRPr="005B3421">
        <w:t>Military Christian Fellowship</w:t>
      </w:r>
    </w:p>
    <w:p w:rsidR="0066149B" w:rsidRPr="00F66B49" w:rsidRDefault="0066149B" w:rsidP="00E275D0">
      <w:pPr>
        <w:pStyle w:val="ListParagraph"/>
      </w:pPr>
      <w:r w:rsidRPr="00F66B49">
        <w:t xml:space="preserve">Pray for </w:t>
      </w:r>
      <w:r w:rsidR="00F66B49" w:rsidRPr="00F66B49">
        <w:t>the right pers</w:t>
      </w:r>
      <w:r w:rsidR="00AB50A1">
        <w:t xml:space="preserve">on to put themselves forward for any upcoming MCF-A Exec, Council </w:t>
      </w:r>
      <w:r w:rsidR="00974BD1">
        <w:t>or other committee positions</w:t>
      </w:r>
      <w:r w:rsidR="00AB50A1">
        <w:t xml:space="preserve">. Pray that more people will come forward to be MCF Reps and lead groups at Defence locations across Australia. Thank </w:t>
      </w:r>
      <w:proofErr w:type="gramStart"/>
      <w:r w:rsidR="00AB50A1">
        <w:t>God</w:t>
      </w:r>
      <w:proofErr w:type="gramEnd"/>
      <w:r w:rsidR="00AB50A1">
        <w:t xml:space="preserve"> for firm and faithful servants who have volunteered in all these roles in the past. </w:t>
      </w:r>
    </w:p>
    <w:p w:rsidR="00337FEE" w:rsidRDefault="00FF7384" w:rsidP="00E275D0">
      <w:pPr>
        <w:pStyle w:val="ListParagraph"/>
      </w:pPr>
      <w:r w:rsidRPr="00F66B49">
        <w:t xml:space="preserve">Pray for the new </w:t>
      </w:r>
      <w:r w:rsidR="00974BD1">
        <w:t xml:space="preserve">MCF-A Vice Chair, </w:t>
      </w:r>
      <w:proofErr w:type="gramStart"/>
      <w:r w:rsidR="00974BD1">
        <w:t>CAPT(</w:t>
      </w:r>
      <w:proofErr w:type="gramEnd"/>
      <w:r w:rsidR="00F66B49" w:rsidRPr="00F66B49">
        <w:t>Army</w:t>
      </w:r>
      <w:r w:rsidR="00974BD1">
        <w:t>)</w:t>
      </w:r>
      <w:r w:rsidR="00F66B49" w:rsidRPr="00F66B49">
        <w:t xml:space="preserve"> Jacob Choi and for the newly formed MCF Constitution </w:t>
      </w:r>
      <w:r w:rsidR="00974BD1">
        <w:t>R</w:t>
      </w:r>
      <w:r w:rsidR="00F66B49" w:rsidRPr="00F66B49">
        <w:t xml:space="preserve">eview </w:t>
      </w:r>
      <w:r w:rsidR="00974BD1">
        <w:t>C</w:t>
      </w:r>
      <w:r w:rsidR="00F66B49" w:rsidRPr="00F66B49">
        <w:t xml:space="preserve">ommittee. Pray the </w:t>
      </w:r>
      <w:r w:rsidR="00974BD1">
        <w:t>C</w:t>
      </w:r>
      <w:r w:rsidR="00F66B49" w:rsidRPr="00F66B49">
        <w:t xml:space="preserve">ommittee will be able to </w:t>
      </w:r>
      <w:r w:rsidR="00974BD1">
        <w:t xml:space="preserve">provide sound recommendations to the AGM that honour God and enable MCF </w:t>
      </w:r>
      <w:proofErr w:type="gramStart"/>
      <w:r w:rsidR="00974BD1">
        <w:t>to more effectively build</w:t>
      </w:r>
      <w:proofErr w:type="gramEnd"/>
      <w:r w:rsidR="00974BD1">
        <w:t xml:space="preserve"> His Kingdom in the ADO,</w:t>
      </w:r>
      <w:r w:rsidR="00F66B49">
        <w:t xml:space="preserve"> and that this will be well received by MCF members.</w:t>
      </w:r>
    </w:p>
    <w:p w:rsidR="00E275D0" w:rsidRPr="00F66B49" w:rsidRDefault="00E275D0" w:rsidP="00E275D0">
      <w:pPr>
        <w:pStyle w:val="ListParagraph"/>
        <w:numPr>
          <w:ilvl w:val="0"/>
          <w:numId w:val="0"/>
        </w:numPr>
        <w:ind w:left="709" w:hanging="709"/>
      </w:pPr>
    </w:p>
    <w:p w:rsidR="009B1535" w:rsidRPr="005B3421" w:rsidRDefault="00337FEE" w:rsidP="002F2D3B">
      <w:r w:rsidRPr="005B3421">
        <w:t>Navigators</w:t>
      </w:r>
      <w:r w:rsidR="00974BD1">
        <w:t>’</w:t>
      </w:r>
      <w:r w:rsidRPr="005B3421">
        <w:t xml:space="preserve"> Military Ministry</w:t>
      </w:r>
    </w:p>
    <w:p w:rsidR="00D247BB" w:rsidRPr="005B3421" w:rsidRDefault="00D247BB" w:rsidP="00E275D0">
      <w:pPr>
        <w:pStyle w:val="ListParagraph"/>
      </w:pPr>
      <w:r w:rsidRPr="005B3421">
        <w:t>We ask for more labourers into the ADF harvest field (Mt 9:35-38)</w:t>
      </w:r>
    </w:p>
    <w:p w:rsidR="00D247BB" w:rsidRPr="005B3421" w:rsidRDefault="00D247BB" w:rsidP="00E275D0">
      <w:pPr>
        <w:pStyle w:val="ListParagraph"/>
      </w:pPr>
      <w:r w:rsidRPr="005B3421">
        <w:t>We ask for protection for marriages within the ADF</w:t>
      </w:r>
      <w:r w:rsidR="00974BD1">
        <w:t>, and t</w:t>
      </w:r>
      <w:r w:rsidRPr="005B3421">
        <w:t>hat they would be Christ centred and loving</w:t>
      </w:r>
      <w:r w:rsidR="00C806BB">
        <w:t>.</w:t>
      </w:r>
    </w:p>
    <w:p w:rsidR="00337FEE" w:rsidRDefault="00D247BB" w:rsidP="00E275D0">
      <w:pPr>
        <w:pStyle w:val="ListParagraph"/>
      </w:pPr>
      <w:r w:rsidRPr="005B3421">
        <w:t>We ask that workers in the harvest would have a generational mindset (passing on</w:t>
      </w:r>
      <w:r w:rsidR="00C806BB">
        <w:t xml:space="preserve"> what has been learnt)</w:t>
      </w:r>
      <w:r w:rsidRPr="005B3421">
        <w:t xml:space="preserve"> </w:t>
      </w:r>
      <w:proofErr w:type="gramStart"/>
      <w:r w:rsidRPr="005B3421">
        <w:t>2</w:t>
      </w:r>
      <w:proofErr w:type="gramEnd"/>
      <w:r w:rsidRPr="005B3421">
        <w:t xml:space="preserve"> Tim 2:2</w:t>
      </w:r>
      <w:r w:rsidR="00C806BB">
        <w:t xml:space="preserve"> and a</w:t>
      </w:r>
      <w:r w:rsidR="00C806BB" w:rsidRPr="00C806BB">
        <w:t>sk God for many to hear</w:t>
      </w:r>
      <w:r w:rsidR="00C806BB">
        <w:t xml:space="preserve"> the word, believe and obey.</w:t>
      </w:r>
    </w:p>
    <w:p w:rsidR="00E275D0" w:rsidRPr="005B3421" w:rsidRDefault="00E275D0" w:rsidP="00E275D0">
      <w:pPr>
        <w:pStyle w:val="ListParagraph"/>
        <w:numPr>
          <w:ilvl w:val="0"/>
          <w:numId w:val="0"/>
        </w:numPr>
        <w:ind w:left="709" w:hanging="709"/>
      </w:pPr>
    </w:p>
    <w:p w:rsidR="00FF0EA0" w:rsidRPr="005B3421" w:rsidRDefault="00337FEE" w:rsidP="002F2D3B">
      <w:r w:rsidRPr="005B3421">
        <w:t>Red Shield Defence Services</w:t>
      </w:r>
    </w:p>
    <w:p w:rsidR="00720126" w:rsidRPr="005B3421" w:rsidRDefault="00BF6B4A" w:rsidP="00E275D0">
      <w:pPr>
        <w:pStyle w:val="ListParagraph"/>
      </w:pPr>
      <w:r w:rsidRPr="005B3421">
        <w:t xml:space="preserve"> </w:t>
      </w:r>
      <w:r w:rsidR="00720126" w:rsidRPr="005B3421">
        <w:t xml:space="preserve">Please pray that the resources that </w:t>
      </w:r>
      <w:proofErr w:type="gramStart"/>
      <w:r w:rsidR="00720126" w:rsidRPr="005B3421">
        <w:t>are needed</w:t>
      </w:r>
      <w:proofErr w:type="gramEnd"/>
      <w:r w:rsidR="00720126" w:rsidRPr="005B3421">
        <w:t xml:space="preserve"> as we seek to expand our footprint across Defence will be provided at just the right time.</w:t>
      </w:r>
    </w:p>
    <w:p w:rsidR="00720126" w:rsidRPr="005B3421" w:rsidRDefault="00BF6B4A" w:rsidP="00E275D0">
      <w:pPr>
        <w:pStyle w:val="ListParagraph"/>
      </w:pPr>
      <w:r w:rsidRPr="005B3421">
        <w:t xml:space="preserve"> </w:t>
      </w:r>
      <w:r w:rsidR="00720126" w:rsidRPr="005B3421">
        <w:t xml:space="preserve">Please pray that the RSDS practical ministry in supporting members will be something that not only speaks of the love of Jesus, </w:t>
      </w:r>
      <w:proofErr w:type="gramStart"/>
      <w:r w:rsidR="00720126" w:rsidRPr="005B3421">
        <w:t>but</w:t>
      </w:r>
      <w:proofErr w:type="gramEnd"/>
      <w:r w:rsidR="00720126" w:rsidRPr="005B3421">
        <w:t xml:space="preserve"> shows Defence members that they are deeply loved by God.</w:t>
      </w:r>
    </w:p>
    <w:p w:rsidR="00E275D0" w:rsidRDefault="00BF6B4A" w:rsidP="00BE64F3">
      <w:pPr>
        <w:pStyle w:val="ListParagraph"/>
      </w:pPr>
      <w:r w:rsidRPr="005B3421">
        <w:t xml:space="preserve"> </w:t>
      </w:r>
      <w:r w:rsidR="00720126" w:rsidRPr="005B3421">
        <w:t>Pray that the "brew with the listening e</w:t>
      </w:r>
      <w:r w:rsidR="004D47E1" w:rsidRPr="005B3421">
        <w:t xml:space="preserve">ar" that RSDS brings whether on </w:t>
      </w:r>
      <w:r w:rsidR="00720126" w:rsidRPr="005B3421">
        <w:t>base, exercise or deployment will encourage members in their journey of faith.</w:t>
      </w:r>
    </w:p>
    <w:p w:rsidR="00E275D0" w:rsidRDefault="00E275D0" w:rsidP="00E275D0">
      <w:pPr>
        <w:pStyle w:val="ListParagraph"/>
        <w:numPr>
          <w:ilvl w:val="0"/>
          <w:numId w:val="0"/>
        </w:numPr>
      </w:pPr>
    </w:p>
    <w:p w:rsidR="00FF0EA0" w:rsidRPr="005B3421" w:rsidRDefault="00FF0EA0" w:rsidP="00E275D0">
      <w:pPr>
        <w:pStyle w:val="ListParagraph"/>
        <w:numPr>
          <w:ilvl w:val="0"/>
          <w:numId w:val="0"/>
        </w:numPr>
      </w:pPr>
      <w:r w:rsidRPr="005B3421">
        <w:t xml:space="preserve">Solid Rock Ministries </w:t>
      </w:r>
    </w:p>
    <w:p w:rsidR="00A1186A" w:rsidRPr="005B3421" w:rsidRDefault="00A1186A" w:rsidP="00E275D0">
      <w:pPr>
        <w:pStyle w:val="ListParagraph"/>
      </w:pPr>
      <w:r w:rsidRPr="005B3421">
        <w:t>Praise God for the many Solid Rock groups that meet around Australia.</w:t>
      </w:r>
    </w:p>
    <w:p w:rsidR="00337FEE" w:rsidRPr="005B3421" w:rsidRDefault="00A1186A" w:rsidP="00E275D0">
      <w:pPr>
        <w:pStyle w:val="ListParagraph"/>
      </w:pPr>
      <w:r w:rsidRPr="005B3421">
        <w:t>Pray that women would be encouraged in their walk with Jesus and continue in community.</w:t>
      </w:r>
    </w:p>
    <w:p w:rsidR="00BF6B4A" w:rsidRDefault="00BF6B4A" w:rsidP="00E275D0">
      <w:pPr>
        <w:pStyle w:val="ListParagraph"/>
      </w:pPr>
      <w:r w:rsidRPr="005B3421">
        <w:t xml:space="preserve">Thank you Lord for the provision of a community centre for Solid Rock.  A great place to invite women into and show them how much they </w:t>
      </w:r>
      <w:proofErr w:type="gramStart"/>
      <w:r w:rsidRPr="005B3421">
        <w:t>are loved and cared for</w:t>
      </w:r>
      <w:proofErr w:type="gramEnd"/>
      <w:r w:rsidRPr="005B3421">
        <w:t>.</w:t>
      </w:r>
    </w:p>
    <w:p w:rsidR="00E275D0" w:rsidRPr="005B3421" w:rsidRDefault="00E275D0" w:rsidP="00E275D0">
      <w:pPr>
        <w:pStyle w:val="ListParagraph"/>
        <w:numPr>
          <w:ilvl w:val="0"/>
          <w:numId w:val="0"/>
        </w:numPr>
        <w:ind w:left="709"/>
      </w:pPr>
    </w:p>
    <w:p w:rsidR="008236E7" w:rsidRDefault="00126548" w:rsidP="00E275D0">
      <w:pPr>
        <w:pStyle w:val="Heading1"/>
        <w:rPr>
          <w:caps w:val="0"/>
        </w:rPr>
      </w:pPr>
      <w:bookmarkStart w:id="19" w:name="_Toc36051667"/>
      <w:r w:rsidRPr="00BE64F3">
        <w:rPr>
          <w:caps w:val="0"/>
        </w:rPr>
        <w:t xml:space="preserve">Prayer </w:t>
      </w:r>
      <w:r>
        <w:rPr>
          <w:caps w:val="0"/>
        </w:rPr>
        <w:t>F</w:t>
      </w:r>
      <w:r w:rsidR="008236E7">
        <w:rPr>
          <w:caps w:val="0"/>
        </w:rPr>
        <w:t>ocus 5:</w:t>
      </w:r>
      <w:bookmarkEnd w:id="19"/>
    </w:p>
    <w:p w:rsidR="00583998" w:rsidRPr="00BE64F3" w:rsidRDefault="00126548" w:rsidP="008236E7">
      <w:pPr>
        <w:pStyle w:val="Heading3"/>
      </w:pPr>
      <w:r>
        <w:t>L</w:t>
      </w:r>
      <w:r w:rsidRPr="00BE64F3">
        <w:t xml:space="preserve">ocal </w:t>
      </w:r>
      <w:r>
        <w:t>N</w:t>
      </w:r>
      <w:r w:rsidRPr="00BE64F3">
        <w:t>eeds</w:t>
      </w:r>
    </w:p>
    <w:p w:rsidR="00A36D97" w:rsidRDefault="00FD7A84" w:rsidP="00E275D0">
      <w:pPr>
        <w:pStyle w:val="ListParagraph"/>
      </w:pPr>
      <w:r>
        <w:t xml:space="preserve">Pray that people in isolation would know </w:t>
      </w:r>
      <w:r w:rsidR="00387430">
        <w:t xml:space="preserve">God’s </w:t>
      </w:r>
      <w:r>
        <w:t>grace and truth and be comforted in this difficult time.</w:t>
      </w:r>
    </w:p>
    <w:p w:rsidR="00387430" w:rsidRDefault="00FD7A84" w:rsidP="00E275D0">
      <w:pPr>
        <w:pStyle w:val="ListParagraph"/>
      </w:pPr>
      <w:r w:rsidRPr="00387430">
        <w:t xml:space="preserve">Pray that God’s church in this nation would rise to the occasion in being the church despite the current restrictions on our personal bodily meeting together. </w:t>
      </w:r>
    </w:p>
    <w:p w:rsidR="00FD7A84" w:rsidRDefault="00FD7A84" w:rsidP="00E275D0">
      <w:pPr>
        <w:pStyle w:val="ListParagraph"/>
      </w:pPr>
      <w:r w:rsidRPr="00387430">
        <w:t>Pray that the impacts on people affected by the social distancing measures put in place by the government would be minimised through the thoughtful</w:t>
      </w:r>
      <w:r w:rsidR="00387430">
        <w:t>, practical</w:t>
      </w:r>
      <w:r w:rsidRPr="00387430">
        <w:t xml:space="preserve"> care of God’s people, by God’s grace.</w:t>
      </w:r>
    </w:p>
    <w:p w:rsidR="0093125F" w:rsidRPr="00BE64F3" w:rsidRDefault="00126548" w:rsidP="00E275D0">
      <w:pPr>
        <w:pStyle w:val="Heading1"/>
        <w:rPr>
          <w:sz w:val="22"/>
          <w:szCs w:val="16"/>
        </w:rPr>
      </w:pPr>
      <w:r w:rsidRPr="00BE64F3">
        <w:rPr>
          <w:i/>
          <w:caps w:val="0"/>
          <w:color w:val="222222"/>
          <w:szCs w:val="22"/>
        </w:rPr>
        <w:br w:type="page"/>
      </w:r>
      <w:bookmarkStart w:id="20" w:name="_Toc317801414"/>
      <w:bookmarkStart w:id="21" w:name="_Toc36051668"/>
      <w:r w:rsidRPr="00BE64F3">
        <w:rPr>
          <w:caps w:val="0"/>
        </w:rPr>
        <w:t xml:space="preserve">Prayer </w:t>
      </w:r>
      <w:proofErr w:type="gramStart"/>
      <w:r w:rsidRPr="00BE64F3">
        <w:rPr>
          <w:caps w:val="0"/>
        </w:rPr>
        <w:t>For</w:t>
      </w:r>
      <w:proofErr w:type="gramEnd"/>
      <w:r w:rsidRPr="00BE64F3">
        <w:rPr>
          <w:caps w:val="0"/>
        </w:rPr>
        <w:t xml:space="preserve"> </w:t>
      </w:r>
      <w:r>
        <w:rPr>
          <w:caps w:val="0"/>
        </w:rPr>
        <w:t>D</w:t>
      </w:r>
      <w:r w:rsidRPr="00BE64F3">
        <w:rPr>
          <w:caps w:val="0"/>
        </w:rPr>
        <w:t xml:space="preserve">efence </w:t>
      </w:r>
      <w:r>
        <w:rPr>
          <w:caps w:val="0"/>
        </w:rPr>
        <w:t>R</w:t>
      </w:r>
      <w:r w:rsidRPr="00BE64F3">
        <w:rPr>
          <w:caps w:val="0"/>
        </w:rPr>
        <w:t>econciliation</w:t>
      </w:r>
      <w:bookmarkEnd w:id="21"/>
    </w:p>
    <w:p w:rsidR="0093125F" w:rsidRPr="007D456F" w:rsidRDefault="0093125F" w:rsidP="002F2D3B">
      <w:r w:rsidRPr="007D456F">
        <w:t xml:space="preserve">Lord, we thank you that you have great plans and purposes for the Australian Defence Organisation. </w:t>
      </w:r>
    </w:p>
    <w:p w:rsidR="0093125F" w:rsidRPr="007D456F" w:rsidRDefault="0093125F" w:rsidP="002F2D3B"/>
    <w:p w:rsidR="0093125F" w:rsidRPr="007D456F" w:rsidRDefault="0093125F" w:rsidP="002F2D3B">
      <w:r w:rsidRPr="007D456F">
        <w:t xml:space="preserve">We are sorry that there have been occasions where we as Defence members, past and present, may have not appropriately exercised our responsibilities and have caused physical, mental and spiritual injuries to Defence members. Additionally, our culture has been tolerant of some of these actions. These actions have served Defence poorly, hurting our people and damaging our reputation. We admit our </w:t>
      </w:r>
      <w:proofErr w:type="gramStart"/>
      <w:r w:rsidRPr="007D456F">
        <w:t>shortfalls and seek your wisdom Lord Jesus</w:t>
      </w:r>
      <w:proofErr w:type="gramEnd"/>
      <w:r w:rsidRPr="007D456F">
        <w:t xml:space="preserve"> and acknowledge that it is only through your atoning sacrifice at Calvary and the blood that you shed, that our sins can be forgiven. </w:t>
      </w:r>
    </w:p>
    <w:p w:rsidR="0093125F" w:rsidRPr="007D456F" w:rsidRDefault="0093125F" w:rsidP="002F2D3B"/>
    <w:p w:rsidR="0093125F" w:rsidRPr="007D456F" w:rsidRDefault="0093125F" w:rsidP="002F2D3B">
      <w:r w:rsidRPr="007D456F">
        <w:t xml:space="preserve">We want to be in alignment with your will. We thank you that through taking hold of your victory at Calvary we can trust your word that you will purify us of from all unrighteousness as we have confessed our sin before you. We desire to learn your ways. By faith with your leading and </w:t>
      </w:r>
      <w:proofErr w:type="gramStart"/>
      <w:r w:rsidRPr="007D456F">
        <w:t>guidance</w:t>
      </w:r>
      <w:proofErr w:type="gramEnd"/>
      <w:r w:rsidRPr="007D456F">
        <w:t xml:space="preserve"> we will be able to deal with the past and move forward into your will for us. We thank you for the strength that comes from our Godly heritage and we desire to take on the values of your kingdom culture of right </w:t>
      </w:r>
      <w:r w:rsidR="00F03257" w:rsidRPr="007D456F">
        <w:t>honour</w:t>
      </w:r>
      <w:r w:rsidRPr="007D456F">
        <w:t xml:space="preserve">, respect and truth.  </w:t>
      </w:r>
    </w:p>
    <w:p w:rsidR="0093125F" w:rsidRPr="007D456F" w:rsidRDefault="0093125F" w:rsidP="002F2D3B"/>
    <w:p w:rsidR="0093125F" w:rsidRPr="007D456F" w:rsidRDefault="0093125F" w:rsidP="002F2D3B">
      <w:r w:rsidRPr="007D456F">
        <w:t>Lord, give our senior leadership your wisdom to implement changes to our culture that conform to your will, and give our Defence members the right attitude to change aspects of our culture that are not becoming to you and our professional Defence organisation. We commit our Defence organisation into your hands and pray that righteous men and women will lead it to fulfil the purposes and plans that you have for our Defence organisation and our nation.</w:t>
      </w:r>
    </w:p>
    <w:p w:rsidR="0093125F" w:rsidRPr="007D456F" w:rsidRDefault="0093125F" w:rsidP="002F2D3B">
      <w:r w:rsidRPr="007D456F">
        <w:t>In Jesus name. Amen</w:t>
      </w:r>
    </w:p>
    <w:p w:rsidR="0093125F" w:rsidRPr="007D456F" w:rsidRDefault="0093125F" w:rsidP="00E275D0">
      <w:pPr>
        <w:jc w:val="right"/>
      </w:pPr>
      <w:proofErr w:type="gramStart"/>
      <w:r w:rsidRPr="007D456F">
        <w:t>by</w:t>
      </w:r>
      <w:proofErr w:type="gramEnd"/>
      <w:r w:rsidRPr="007D456F">
        <w:t xml:space="preserve"> LTCOL Jamie </w:t>
      </w:r>
      <w:r w:rsidR="009F42FD" w:rsidRPr="007D456F">
        <w:t>Van Heel</w:t>
      </w:r>
      <w:r w:rsidR="003014FA" w:rsidRPr="007D456F">
        <w:t xml:space="preserve"> </w:t>
      </w:r>
      <w:r w:rsidR="00246DD2" w:rsidRPr="007D456F">
        <w:tab/>
        <w:t>(</w:t>
      </w:r>
      <w:r w:rsidR="003014FA" w:rsidRPr="007D456F">
        <w:t>Apr</w:t>
      </w:r>
      <w:r w:rsidR="00246DD2" w:rsidRPr="007D456F">
        <w:t>il</w:t>
      </w:r>
      <w:r w:rsidR="003014FA" w:rsidRPr="007D456F">
        <w:t xml:space="preserve"> 2012</w:t>
      </w:r>
      <w:r w:rsidR="00246DD2" w:rsidRPr="007D456F">
        <w:t>)</w:t>
      </w:r>
    </w:p>
    <w:bookmarkEnd w:id="20"/>
    <w:p w:rsidR="002360B8" w:rsidRDefault="002360B8" w:rsidP="002F2D3B"/>
    <w:p w:rsidR="00E275D0" w:rsidRDefault="00E275D0" w:rsidP="002F2D3B"/>
    <w:p w:rsidR="00E275D0" w:rsidRDefault="00E275D0" w:rsidP="002F2D3B"/>
    <w:p w:rsidR="007D456F" w:rsidRDefault="00A97C18" w:rsidP="002F2D3B">
      <w:pPr>
        <w:rPr>
          <w:sz w:val="22"/>
          <w:szCs w:val="22"/>
        </w:rPr>
      </w:pPr>
      <w:r>
        <w:rPr>
          <w:noProof/>
        </w:rPr>
        <w:drawing>
          <wp:anchor distT="0" distB="0" distL="114300" distR="114300" simplePos="0" relativeHeight="251660288" behindDoc="0" locked="0" layoutInCell="1" allowOverlap="0">
            <wp:simplePos x="0" y="0"/>
            <wp:positionH relativeFrom="column">
              <wp:posOffset>2316480</wp:posOffset>
            </wp:positionH>
            <wp:positionV relativeFrom="paragraph">
              <wp:posOffset>90805</wp:posOffset>
            </wp:positionV>
            <wp:extent cx="1838960" cy="2738120"/>
            <wp:effectExtent l="0" t="0" r="0" b="0"/>
            <wp:wrapNone/>
            <wp:docPr id="39" name="Picture 39" descr="IMG_7237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7237 we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960"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Default="007D456F" w:rsidP="002F2D3B"/>
    <w:p w:rsidR="007D456F" w:rsidRPr="00583998" w:rsidRDefault="007D456F" w:rsidP="002F2D3B"/>
    <w:p w:rsidR="006317A7" w:rsidRPr="007D456F" w:rsidRDefault="006317A7" w:rsidP="00E275D0">
      <w:pPr>
        <w:jc w:val="center"/>
      </w:pPr>
      <w:r w:rsidRPr="007D456F">
        <w:t>National Day of Prayer for Defence</w:t>
      </w:r>
    </w:p>
    <w:p w:rsidR="006317A7" w:rsidRPr="007D456F" w:rsidRDefault="006317A7" w:rsidP="00E275D0">
      <w:pPr>
        <w:jc w:val="center"/>
      </w:pPr>
      <w:r w:rsidRPr="007D456F">
        <w:t>Sponsored by Military Christian Fellowship of Australia</w:t>
      </w:r>
    </w:p>
    <w:p w:rsidR="006317A7" w:rsidRPr="007D456F" w:rsidRDefault="006317A7" w:rsidP="00E275D0">
      <w:pPr>
        <w:jc w:val="center"/>
      </w:pPr>
      <w:hyperlink r:id="rId22" w:history="1">
        <w:r w:rsidRPr="007D456F">
          <w:rPr>
            <w:rStyle w:val="Hyperlink"/>
          </w:rPr>
          <w:t>http://www.mcf-a.org.au/</w:t>
        </w:r>
      </w:hyperlink>
    </w:p>
    <w:p w:rsidR="002360B8" w:rsidRPr="007D456F" w:rsidRDefault="002360B8" w:rsidP="00E275D0">
      <w:pPr>
        <w:jc w:val="center"/>
      </w:pPr>
    </w:p>
    <w:p w:rsidR="002360B8" w:rsidRPr="0090107B" w:rsidRDefault="0090107B" w:rsidP="00E275D0">
      <w:pPr>
        <w:jc w:val="center"/>
      </w:pPr>
      <w:r w:rsidRPr="0090107B">
        <w:t>Building the Kingdom of God in the ADF</w:t>
      </w:r>
    </w:p>
    <w:p w:rsidR="00E275D0" w:rsidRDefault="00E275D0" w:rsidP="002F2D3B"/>
    <w:p w:rsidR="00E275D0" w:rsidRDefault="00E275D0" w:rsidP="002F2D3B"/>
    <w:p w:rsidR="00E275D0" w:rsidRPr="00583998" w:rsidRDefault="00A97C18" w:rsidP="002F2D3B">
      <w:r>
        <w:rPr>
          <w:noProof/>
        </w:rPr>
        <w:drawing>
          <wp:anchor distT="0" distB="0" distL="114300" distR="114300" simplePos="0" relativeHeight="251659264" behindDoc="0" locked="0" layoutInCell="1" allowOverlap="0">
            <wp:simplePos x="0" y="0"/>
            <wp:positionH relativeFrom="column">
              <wp:posOffset>2667635</wp:posOffset>
            </wp:positionH>
            <wp:positionV relativeFrom="paragraph">
              <wp:posOffset>262890</wp:posOffset>
            </wp:positionV>
            <wp:extent cx="1143000" cy="1143000"/>
            <wp:effectExtent l="0" t="0" r="0" b="0"/>
            <wp:wrapNone/>
            <wp:docPr id="38" name="Picture 38" descr="MCF logo no 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F logo no b'ground"/>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B9" w:rsidRPr="00583998" w:rsidRDefault="003C6EB9" w:rsidP="002F2D3B">
      <w:pPr>
        <w:rPr>
          <w:sz w:val="22"/>
          <w:szCs w:val="22"/>
        </w:rPr>
      </w:pPr>
    </w:p>
    <w:p w:rsidR="004232F7" w:rsidRPr="00583998" w:rsidRDefault="004232F7" w:rsidP="002F2D3B"/>
    <w:p w:rsidR="005D4765" w:rsidRPr="00583998" w:rsidRDefault="005D4765" w:rsidP="002F2D3B"/>
    <w:p w:rsidR="004232F7" w:rsidRDefault="004232F7" w:rsidP="002F2D3B"/>
    <w:p w:rsidR="00E275D0" w:rsidRDefault="00E275D0" w:rsidP="002F2D3B"/>
    <w:p w:rsidR="00E275D0" w:rsidRPr="00583998" w:rsidRDefault="00E275D0" w:rsidP="002F2D3B"/>
    <w:sectPr w:rsidR="00E275D0" w:rsidRPr="00583998" w:rsidSect="00C66DF0">
      <w:footerReference w:type="even" r:id="rId24"/>
      <w:footerReference w:type="default" r:id="rId25"/>
      <w:pgSz w:w="11907" w:h="16840" w:code="9"/>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F3" w:rsidRDefault="00BE64F3" w:rsidP="002F2D3B">
      <w:r>
        <w:separator/>
      </w:r>
    </w:p>
  </w:endnote>
  <w:endnote w:type="continuationSeparator" w:id="0">
    <w:p w:rsidR="00BE64F3" w:rsidRDefault="00BE64F3" w:rsidP="002F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F3" w:rsidRDefault="00BE64F3" w:rsidP="002F2D3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E64F3" w:rsidRDefault="00BE64F3" w:rsidP="002F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F3" w:rsidRPr="009F576B" w:rsidRDefault="00BE64F3" w:rsidP="00BE64F3">
    <w:pPr>
      <w:pStyle w:val="Footer"/>
      <w:tabs>
        <w:tab w:val="clear" w:pos="4153"/>
        <w:tab w:val="clear" w:pos="8306"/>
        <w:tab w:val="center" w:pos="5245"/>
        <w:tab w:val="right" w:pos="10205"/>
      </w:tabs>
    </w:pPr>
    <w:r>
      <w:rPr>
        <w:rStyle w:val="PageNumber"/>
        <w:rFonts w:ascii="Calibri" w:hAnsi="Calibri"/>
      </w:rPr>
      <w:tab/>
    </w:r>
    <w:r w:rsidRPr="00854755">
      <w:rPr>
        <w:rStyle w:val="PageNumber"/>
        <w:rFonts w:ascii="Calibri" w:hAnsi="Calibri"/>
        <w:sz w:val="28"/>
      </w:rPr>
      <w:fldChar w:fldCharType="begin"/>
    </w:r>
    <w:r w:rsidRPr="00854755">
      <w:rPr>
        <w:rStyle w:val="PageNumber"/>
        <w:rFonts w:ascii="Calibri" w:hAnsi="Calibri"/>
        <w:sz w:val="28"/>
      </w:rPr>
      <w:instrText xml:space="preserve"> PAGE </w:instrText>
    </w:r>
    <w:r w:rsidRPr="00854755">
      <w:rPr>
        <w:rStyle w:val="PageNumber"/>
        <w:rFonts w:ascii="Calibri" w:hAnsi="Calibri"/>
        <w:sz w:val="28"/>
      </w:rPr>
      <w:fldChar w:fldCharType="separate"/>
    </w:r>
    <w:r w:rsidR="00A97C18">
      <w:rPr>
        <w:rStyle w:val="PageNumber"/>
        <w:rFonts w:ascii="Calibri" w:hAnsi="Calibri"/>
        <w:noProof/>
        <w:sz w:val="28"/>
      </w:rPr>
      <w:t>3</w:t>
    </w:r>
    <w:r w:rsidRPr="00854755">
      <w:rPr>
        <w:rStyle w:val="PageNumber"/>
        <w:rFonts w:ascii="Calibri" w:hAnsi="Calibri"/>
        <w:sz w:val="28"/>
      </w:rPr>
      <w:fldChar w:fldCharType="end"/>
    </w:r>
    <w:r w:rsidRPr="009F576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F3" w:rsidRDefault="00BE64F3" w:rsidP="002F2D3B">
      <w:r>
        <w:separator/>
      </w:r>
    </w:p>
  </w:footnote>
  <w:footnote w:type="continuationSeparator" w:id="0">
    <w:p w:rsidR="00BE64F3" w:rsidRDefault="00BE64F3" w:rsidP="002F2D3B">
      <w:r>
        <w:continuationSeparator/>
      </w:r>
    </w:p>
  </w:footnote>
  <w:footnote w:id="1">
    <w:p w:rsidR="00BE64F3" w:rsidRDefault="00BE64F3" w:rsidP="00411405">
      <w:pPr>
        <w:pStyle w:val="Subtitle"/>
        <w:jc w:val="left"/>
      </w:pPr>
      <w:r>
        <w:rPr>
          <w:rStyle w:val="FootnoteReference"/>
        </w:rPr>
        <w:footnoteRef/>
      </w:r>
      <w:r>
        <w:t xml:space="preserve"> </w:t>
      </w:r>
      <w:r w:rsidRPr="00411405">
        <w:rPr>
          <w:sz w:val="22"/>
        </w:rPr>
        <w:t>A Prayer Book for Australia, 1999, the Anglican Church of Australia, Broughton Books, Mulgrave, Vic, p. 591.</w:t>
      </w:r>
    </w:p>
  </w:footnote>
  <w:footnote w:id="2">
    <w:p w:rsidR="00BE64F3" w:rsidRDefault="00BE64F3">
      <w:pPr>
        <w:pStyle w:val="FootnoteText"/>
      </w:pPr>
      <w:r>
        <w:rPr>
          <w:rStyle w:val="FootnoteReference"/>
        </w:rPr>
        <w:footnoteRef/>
      </w:r>
      <w:r>
        <w:t xml:space="preserve"> </w:t>
      </w:r>
      <w:hyperlink r:id="rId1" w:history="1">
        <w:r w:rsidRPr="00947989">
          <w:rPr>
            <w:rStyle w:val="Hyperlink"/>
            <w:i/>
            <w:szCs w:val="22"/>
          </w:rPr>
          <w:t>http://www.defence.g</w:t>
        </w:r>
        <w:r w:rsidRPr="00947989">
          <w:rPr>
            <w:rStyle w:val="Hyperlink"/>
            <w:i/>
            <w:szCs w:val="22"/>
          </w:rPr>
          <w:t>o</w:t>
        </w:r>
        <w:r w:rsidRPr="00947989">
          <w:rPr>
            <w:rStyle w:val="Hyperlink"/>
            <w:i/>
            <w:szCs w:val="22"/>
          </w:rPr>
          <w:t>v.au/operations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B65"/>
    <w:multiLevelType w:val="hybridMultilevel"/>
    <w:tmpl w:val="8B805736"/>
    <w:lvl w:ilvl="0" w:tplc="55EE200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042B4"/>
    <w:multiLevelType w:val="hybridMultilevel"/>
    <w:tmpl w:val="652A7C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C38F6"/>
    <w:multiLevelType w:val="hybridMultilevel"/>
    <w:tmpl w:val="B6C0938E"/>
    <w:lvl w:ilvl="0" w:tplc="56821BB4">
      <w:start w:val="1"/>
      <w:numFmt w:val="bullet"/>
      <w:lvlText w:val=""/>
      <w:lvlJc w:val="left"/>
      <w:pPr>
        <w:tabs>
          <w:tab w:val="num" w:pos="357"/>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3890"/>
    <w:multiLevelType w:val="hybridMultilevel"/>
    <w:tmpl w:val="9E689348"/>
    <w:lvl w:ilvl="0" w:tplc="0C321C90">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0063"/>
    <w:multiLevelType w:val="hybridMultilevel"/>
    <w:tmpl w:val="14A8E2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4D1D"/>
    <w:multiLevelType w:val="hybridMultilevel"/>
    <w:tmpl w:val="9DB007D4"/>
    <w:lvl w:ilvl="0" w:tplc="09A43F26">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04A18"/>
    <w:multiLevelType w:val="multilevel"/>
    <w:tmpl w:val="652A7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E155E"/>
    <w:multiLevelType w:val="hybridMultilevel"/>
    <w:tmpl w:val="BFF83F72"/>
    <w:lvl w:ilvl="0" w:tplc="A22026B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146CD"/>
    <w:multiLevelType w:val="multilevel"/>
    <w:tmpl w:val="46F0E5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F2E1D"/>
    <w:multiLevelType w:val="hybridMultilevel"/>
    <w:tmpl w:val="95E03636"/>
    <w:lvl w:ilvl="0" w:tplc="C42A1E60">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32C9C"/>
    <w:multiLevelType w:val="hybridMultilevel"/>
    <w:tmpl w:val="CC00B3EE"/>
    <w:lvl w:ilvl="0" w:tplc="0C321C90">
      <w:start w:val="1"/>
      <w:numFmt w:val="bullet"/>
      <w:lvlText w:val=""/>
      <w:lvlJc w:val="left"/>
      <w:pPr>
        <w:tabs>
          <w:tab w:val="num" w:pos="0"/>
        </w:tabs>
        <w:ind w:left="284" w:hanging="284"/>
      </w:pPr>
      <w:rPr>
        <w:rFonts w:ascii="Symbol" w:hAnsi="Symbol" w:hint="default"/>
      </w:rPr>
    </w:lvl>
    <w:lvl w:ilvl="1" w:tplc="A22026B2">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B25FB"/>
    <w:multiLevelType w:val="multilevel"/>
    <w:tmpl w:val="B50CF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51672"/>
    <w:multiLevelType w:val="hybridMultilevel"/>
    <w:tmpl w:val="6F743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43738"/>
    <w:multiLevelType w:val="multilevel"/>
    <w:tmpl w:val="1B12E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FB3A98"/>
    <w:multiLevelType w:val="hybridMultilevel"/>
    <w:tmpl w:val="1F8478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C0E7A"/>
    <w:multiLevelType w:val="hybridMultilevel"/>
    <w:tmpl w:val="2B2EFFA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80E1F"/>
    <w:multiLevelType w:val="hybridMultilevel"/>
    <w:tmpl w:val="F97E15BC"/>
    <w:lvl w:ilvl="0" w:tplc="55EE200A">
      <w:start w:val="1"/>
      <w:numFmt w:val="bullet"/>
      <w:lvlText w:val=""/>
      <w:lvlJc w:val="left"/>
      <w:pPr>
        <w:tabs>
          <w:tab w:val="num" w:pos="284"/>
        </w:tabs>
        <w:ind w:left="284" w:hanging="284"/>
      </w:pPr>
      <w:rPr>
        <w:rFonts w:ascii="Symbol" w:hAnsi="Symbol" w:hint="default"/>
      </w:rPr>
    </w:lvl>
    <w:lvl w:ilvl="1" w:tplc="B9267F60">
      <w:start w:val="1"/>
      <w:numFmt w:val="bullet"/>
      <w:lvlText w:val=""/>
      <w:lvlJc w:val="left"/>
      <w:pPr>
        <w:tabs>
          <w:tab w:val="num" w:pos="1440"/>
        </w:tabs>
        <w:ind w:left="1440" w:hanging="115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85021"/>
    <w:multiLevelType w:val="hybridMultilevel"/>
    <w:tmpl w:val="A870827A"/>
    <w:lvl w:ilvl="0" w:tplc="56821BB4">
      <w:start w:val="1"/>
      <w:numFmt w:val="bullet"/>
      <w:lvlText w:val=""/>
      <w:lvlJc w:val="left"/>
      <w:pPr>
        <w:tabs>
          <w:tab w:val="num" w:pos="357"/>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409F9"/>
    <w:multiLevelType w:val="multilevel"/>
    <w:tmpl w:val="41F6D2BA"/>
    <w:lvl w:ilvl="0">
      <w:start w:val="1"/>
      <w:numFmt w:val="bullet"/>
      <w:lvlText w:val=""/>
      <w:lvlJc w:val="left"/>
      <w:pPr>
        <w:tabs>
          <w:tab w:val="num" w:pos="357"/>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21BF8"/>
    <w:multiLevelType w:val="hybridMultilevel"/>
    <w:tmpl w:val="46F0E5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263E9"/>
    <w:multiLevelType w:val="hybridMultilevel"/>
    <w:tmpl w:val="4E8228BC"/>
    <w:lvl w:ilvl="0" w:tplc="C42A1E60">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C63FC"/>
    <w:multiLevelType w:val="hybridMultilevel"/>
    <w:tmpl w:val="6F72E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C7FA4"/>
    <w:multiLevelType w:val="hybridMultilevel"/>
    <w:tmpl w:val="1C786ED4"/>
    <w:lvl w:ilvl="0" w:tplc="45204B84">
      <w:start w:val="1"/>
      <w:numFmt w:val="bullet"/>
      <w:pStyle w:val="ListParagraph"/>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FD7910"/>
    <w:multiLevelType w:val="hybridMultilevel"/>
    <w:tmpl w:val="401012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A20B2"/>
    <w:multiLevelType w:val="hybridMultilevel"/>
    <w:tmpl w:val="CF4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D28E2"/>
    <w:multiLevelType w:val="hybridMultilevel"/>
    <w:tmpl w:val="9A3A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D4638F"/>
    <w:multiLevelType w:val="hybridMultilevel"/>
    <w:tmpl w:val="79BA4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4EC49A7"/>
    <w:multiLevelType w:val="hybridMultilevel"/>
    <w:tmpl w:val="13502C3C"/>
    <w:lvl w:ilvl="0" w:tplc="33DA8CE0">
      <w:start w:val="1"/>
      <w:numFmt w:val="bullet"/>
      <w:lvlText w:val=""/>
      <w:lvlJc w:val="left"/>
      <w:pPr>
        <w:tabs>
          <w:tab w:val="num" w:pos="284"/>
        </w:tabs>
        <w:ind w:left="284" w:hanging="284"/>
      </w:pPr>
      <w:rPr>
        <w:rFonts w:ascii="Symbol" w:hAnsi="Symbol" w:hint="default"/>
      </w:rPr>
    </w:lvl>
    <w:lvl w:ilvl="1" w:tplc="0C321C90">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92F12"/>
    <w:multiLevelType w:val="hybridMultilevel"/>
    <w:tmpl w:val="BE2AF098"/>
    <w:lvl w:ilvl="0" w:tplc="C42A1E60">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4665B"/>
    <w:multiLevelType w:val="multilevel"/>
    <w:tmpl w:val="2B2EFF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07A24"/>
    <w:multiLevelType w:val="hybridMultilevel"/>
    <w:tmpl w:val="F1F4D4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16"/>
  </w:num>
  <w:num w:numId="5">
    <w:abstractNumId w:val="27"/>
  </w:num>
  <w:num w:numId="6">
    <w:abstractNumId w:val="3"/>
  </w:num>
  <w:num w:numId="7">
    <w:abstractNumId w:val="1"/>
  </w:num>
  <w:num w:numId="8">
    <w:abstractNumId w:val="6"/>
  </w:num>
  <w:num w:numId="9">
    <w:abstractNumId w:val="17"/>
  </w:num>
  <w:num w:numId="10">
    <w:abstractNumId w:val="2"/>
  </w:num>
  <w:num w:numId="11">
    <w:abstractNumId w:val="18"/>
  </w:num>
  <w:num w:numId="12">
    <w:abstractNumId w:val="20"/>
  </w:num>
  <w:num w:numId="13">
    <w:abstractNumId w:val="28"/>
  </w:num>
  <w:num w:numId="14">
    <w:abstractNumId w:val="9"/>
  </w:num>
  <w:num w:numId="15">
    <w:abstractNumId w:val="22"/>
  </w:num>
  <w:num w:numId="16">
    <w:abstractNumId w:val="7"/>
  </w:num>
  <w:num w:numId="17">
    <w:abstractNumId w:val="23"/>
  </w:num>
  <w:num w:numId="18">
    <w:abstractNumId w:val="15"/>
  </w:num>
  <w:num w:numId="19">
    <w:abstractNumId w:val="29"/>
  </w:num>
  <w:num w:numId="20">
    <w:abstractNumId w:val="30"/>
  </w:num>
  <w:num w:numId="21">
    <w:abstractNumId w:val="14"/>
  </w:num>
  <w:num w:numId="22">
    <w:abstractNumId w:val="4"/>
  </w:num>
  <w:num w:numId="23">
    <w:abstractNumId w:val="21"/>
  </w:num>
  <w:num w:numId="24">
    <w:abstractNumId w:val="19"/>
  </w:num>
  <w:num w:numId="25">
    <w:abstractNumId w:val="8"/>
  </w:num>
  <w:num w:numId="26">
    <w:abstractNumId w:val="12"/>
  </w:num>
  <w:num w:numId="27">
    <w:abstractNumId w:val="13"/>
    <w:lvlOverride w:ilvl="0"/>
    <w:lvlOverride w:ilvl="1"/>
    <w:lvlOverride w:ilvl="2"/>
    <w:lvlOverride w:ilvl="3"/>
    <w:lvlOverride w:ilvl="4"/>
    <w:lvlOverride w:ilvl="5"/>
    <w:lvlOverride w:ilvl="6"/>
    <w:lvlOverride w:ilvl="7"/>
    <w:lvlOverride w:ilvl="8"/>
  </w:num>
  <w:num w:numId="28">
    <w:abstractNumId w:val="26"/>
  </w:num>
  <w:num w:numId="29">
    <w:abstractNumId w:val="25"/>
  </w:num>
  <w:num w:numId="30">
    <w:abstractNumId w:val="11"/>
    <w:lvlOverride w:ilvl="0"/>
    <w:lvlOverride w:ilvl="1"/>
    <w:lvlOverride w:ilvl="2"/>
    <w:lvlOverride w:ilvl="3"/>
    <w:lvlOverride w:ilvl="4"/>
    <w:lvlOverride w:ilvl="5"/>
    <w:lvlOverride w:ilvl="6"/>
    <w:lvlOverride w:ilvl="7"/>
    <w:lvlOverride w:ilv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CE"/>
    <w:rsid w:val="00007047"/>
    <w:rsid w:val="00012323"/>
    <w:rsid w:val="00014588"/>
    <w:rsid w:val="00015619"/>
    <w:rsid w:val="00016A0D"/>
    <w:rsid w:val="00024FD1"/>
    <w:rsid w:val="0002619E"/>
    <w:rsid w:val="000322D9"/>
    <w:rsid w:val="00034CD3"/>
    <w:rsid w:val="00035AEE"/>
    <w:rsid w:val="0004365B"/>
    <w:rsid w:val="00054736"/>
    <w:rsid w:val="0005624A"/>
    <w:rsid w:val="00064E49"/>
    <w:rsid w:val="00071702"/>
    <w:rsid w:val="00073079"/>
    <w:rsid w:val="000807F1"/>
    <w:rsid w:val="00080A9D"/>
    <w:rsid w:val="0008589F"/>
    <w:rsid w:val="00085B0F"/>
    <w:rsid w:val="0009589C"/>
    <w:rsid w:val="00097E5E"/>
    <w:rsid w:val="000A2189"/>
    <w:rsid w:val="000A31BD"/>
    <w:rsid w:val="000B4CC0"/>
    <w:rsid w:val="000C7141"/>
    <w:rsid w:val="000E6993"/>
    <w:rsid w:val="000F6A26"/>
    <w:rsid w:val="000F7B6D"/>
    <w:rsid w:val="00105770"/>
    <w:rsid w:val="001119B6"/>
    <w:rsid w:val="00126548"/>
    <w:rsid w:val="00133CB3"/>
    <w:rsid w:val="0013515F"/>
    <w:rsid w:val="0013523B"/>
    <w:rsid w:val="00136E30"/>
    <w:rsid w:val="00143689"/>
    <w:rsid w:val="00146DC3"/>
    <w:rsid w:val="001543AB"/>
    <w:rsid w:val="001552EC"/>
    <w:rsid w:val="00156A71"/>
    <w:rsid w:val="0016068E"/>
    <w:rsid w:val="00161348"/>
    <w:rsid w:val="001625D2"/>
    <w:rsid w:val="00173ACA"/>
    <w:rsid w:val="00177C92"/>
    <w:rsid w:val="001807C0"/>
    <w:rsid w:val="00183EFA"/>
    <w:rsid w:val="0019353F"/>
    <w:rsid w:val="001935C1"/>
    <w:rsid w:val="001A0D3F"/>
    <w:rsid w:val="001A125F"/>
    <w:rsid w:val="001A1D5A"/>
    <w:rsid w:val="001A296F"/>
    <w:rsid w:val="001A391C"/>
    <w:rsid w:val="001A3D0C"/>
    <w:rsid w:val="001B074F"/>
    <w:rsid w:val="001B11CF"/>
    <w:rsid w:val="001B34A4"/>
    <w:rsid w:val="001C00FB"/>
    <w:rsid w:val="001C254F"/>
    <w:rsid w:val="001C31D1"/>
    <w:rsid w:val="001D2439"/>
    <w:rsid w:val="001D3B15"/>
    <w:rsid w:val="001D68A4"/>
    <w:rsid w:val="001D6E4E"/>
    <w:rsid w:val="001E3297"/>
    <w:rsid w:val="0020246A"/>
    <w:rsid w:val="0020731B"/>
    <w:rsid w:val="00215831"/>
    <w:rsid w:val="00216DD8"/>
    <w:rsid w:val="002219E5"/>
    <w:rsid w:val="0022669C"/>
    <w:rsid w:val="002360B8"/>
    <w:rsid w:val="00242390"/>
    <w:rsid w:val="00242C2A"/>
    <w:rsid w:val="00243D88"/>
    <w:rsid w:val="00244181"/>
    <w:rsid w:val="00246DD2"/>
    <w:rsid w:val="0025168C"/>
    <w:rsid w:val="002522DA"/>
    <w:rsid w:val="00252B6D"/>
    <w:rsid w:val="002536F2"/>
    <w:rsid w:val="0025548D"/>
    <w:rsid w:val="00255D85"/>
    <w:rsid w:val="002579C7"/>
    <w:rsid w:val="002671D0"/>
    <w:rsid w:val="002714DA"/>
    <w:rsid w:val="00274206"/>
    <w:rsid w:val="00281E4C"/>
    <w:rsid w:val="002824A2"/>
    <w:rsid w:val="0028620E"/>
    <w:rsid w:val="00290F85"/>
    <w:rsid w:val="002A5246"/>
    <w:rsid w:val="002A6CB7"/>
    <w:rsid w:val="002A7898"/>
    <w:rsid w:val="002B245E"/>
    <w:rsid w:val="002B7902"/>
    <w:rsid w:val="002C06F6"/>
    <w:rsid w:val="002C24A3"/>
    <w:rsid w:val="002C5B94"/>
    <w:rsid w:val="002C7666"/>
    <w:rsid w:val="002D08D8"/>
    <w:rsid w:val="002D2006"/>
    <w:rsid w:val="002D25D6"/>
    <w:rsid w:val="002D759F"/>
    <w:rsid w:val="002E3AD1"/>
    <w:rsid w:val="002E56D9"/>
    <w:rsid w:val="002F1208"/>
    <w:rsid w:val="002F2D3B"/>
    <w:rsid w:val="002F5353"/>
    <w:rsid w:val="003014FA"/>
    <w:rsid w:val="00306CB6"/>
    <w:rsid w:val="00307794"/>
    <w:rsid w:val="00307EFC"/>
    <w:rsid w:val="00310774"/>
    <w:rsid w:val="00312509"/>
    <w:rsid w:val="00315B4C"/>
    <w:rsid w:val="00337FEE"/>
    <w:rsid w:val="00343631"/>
    <w:rsid w:val="00346D13"/>
    <w:rsid w:val="003518E7"/>
    <w:rsid w:val="003569E2"/>
    <w:rsid w:val="00357DF5"/>
    <w:rsid w:val="003640F8"/>
    <w:rsid w:val="0036654D"/>
    <w:rsid w:val="0037071C"/>
    <w:rsid w:val="00373D09"/>
    <w:rsid w:val="00382005"/>
    <w:rsid w:val="00387430"/>
    <w:rsid w:val="00391411"/>
    <w:rsid w:val="0039478F"/>
    <w:rsid w:val="003A2AC8"/>
    <w:rsid w:val="003B7718"/>
    <w:rsid w:val="003C372F"/>
    <w:rsid w:val="003C6EB9"/>
    <w:rsid w:val="003D0477"/>
    <w:rsid w:val="003D5A61"/>
    <w:rsid w:val="003E0621"/>
    <w:rsid w:val="003E654C"/>
    <w:rsid w:val="003F115D"/>
    <w:rsid w:val="003F551C"/>
    <w:rsid w:val="003F69A4"/>
    <w:rsid w:val="00411405"/>
    <w:rsid w:val="00412FA2"/>
    <w:rsid w:val="004232F7"/>
    <w:rsid w:val="00430AA9"/>
    <w:rsid w:val="00434715"/>
    <w:rsid w:val="00437F8E"/>
    <w:rsid w:val="00447217"/>
    <w:rsid w:val="0045206C"/>
    <w:rsid w:val="00453BB5"/>
    <w:rsid w:val="0046756B"/>
    <w:rsid w:val="00472663"/>
    <w:rsid w:val="00473E5E"/>
    <w:rsid w:val="004758CC"/>
    <w:rsid w:val="004800DF"/>
    <w:rsid w:val="004801BB"/>
    <w:rsid w:val="00480BD1"/>
    <w:rsid w:val="00481102"/>
    <w:rsid w:val="00483570"/>
    <w:rsid w:val="00483758"/>
    <w:rsid w:val="00484CC9"/>
    <w:rsid w:val="00486909"/>
    <w:rsid w:val="00486EEA"/>
    <w:rsid w:val="00496784"/>
    <w:rsid w:val="004A34B8"/>
    <w:rsid w:val="004A5DCA"/>
    <w:rsid w:val="004B0999"/>
    <w:rsid w:val="004D47E1"/>
    <w:rsid w:val="004E5BE1"/>
    <w:rsid w:val="004F57A4"/>
    <w:rsid w:val="00511836"/>
    <w:rsid w:val="00512914"/>
    <w:rsid w:val="005141AE"/>
    <w:rsid w:val="005209F0"/>
    <w:rsid w:val="0052199F"/>
    <w:rsid w:val="00522876"/>
    <w:rsid w:val="00523DB9"/>
    <w:rsid w:val="00524CDB"/>
    <w:rsid w:val="00533384"/>
    <w:rsid w:val="00535DC1"/>
    <w:rsid w:val="0054106E"/>
    <w:rsid w:val="00545FAB"/>
    <w:rsid w:val="00547433"/>
    <w:rsid w:val="005536E6"/>
    <w:rsid w:val="00553E21"/>
    <w:rsid w:val="00555444"/>
    <w:rsid w:val="00556920"/>
    <w:rsid w:val="0056009C"/>
    <w:rsid w:val="0057167D"/>
    <w:rsid w:val="005720D2"/>
    <w:rsid w:val="00580A2B"/>
    <w:rsid w:val="00583998"/>
    <w:rsid w:val="005A05FE"/>
    <w:rsid w:val="005A38DD"/>
    <w:rsid w:val="005A4253"/>
    <w:rsid w:val="005A4CCA"/>
    <w:rsid w:val="005A6204"/>
    <w:rsid w:val="005B071A"/>
    <w:rsid w:val="005B2D7C"/>
    <w:rsid w:val="005B3421"/>
    <w:rsid w:val="005C497A"/>
    <w:rsid w:val="005C712F"/>
    <w:rsid w:val="005D1274"/>
    <w:rsid w:val="005D1347"/>
    <w:rsid w:val="005D14CE"/>
    <w:rsid w:val="005D35AF"/>
    <w:rsid w:val="005D4333"/>
    <w:rsid w:val="005D4765"/>
    <w:rsid w:val="005D6E05"/>
    <w:rsid w:val="005E4E0C"/>
    <w:rsid w:val="005E6169"/>
    <w:rsid w:val="00602AA4"/>
    <w:rsid w:val="006035C3"/>
    <w:rsid w:val="00606F92"/>
    <w:rsid w:val="00610516"/>
    <w:rsid w:val="006132CB"/>
    <w:rsid w:val="00620B53"/>
    <w:rsid w:val="006317A7"/>
    <w:rsid w:val="00637E1E"/>
    <w:rsid w:val="006505A5"/>
    <w:rsid w:val="00650E7C"/>
    <w:rsid w:val="006511B0"/>
    <w:rsid w:val="00653319"/>
    <w:rsid w:val="006537BD"/>
    <w:rsid w:val="0066149B"/>
    <w:rsid w:val="00663672"/>
    <w:rsid w:val="00664F3B"/>
    <w:rsid w:val="00680FE2"/>
    <w:rsid w:val="00683736"/>
    <w:rsid w:val="00694B4A"/>
    <w:rsid w:val="006A1425"/>
    <w:rsid w:val="006A38F7"/>
    <w:rsid w:val="006A6BE3"/>
    <w:rsid w:val="006B11FC"/>
    <w:rsid w:val="006B2A0D"/>
    <w:rsid w:val="006C0744"/>
    <w:rsid w:val="006C2D33"/>
    <w:rsid w:val="006C795A"/>
    <w:rsid w:val="006D45EF"/>
    <w:rsid w:val="006E0231"/>
    <w:rsid w:val="006E4984"/>
    <w:rsid w:val="006E781F"/>
    <w:rsid w:val="006F1EF9"/>
    <w:rsid w:val="006F469B"/>
    <w:rsid w:val="00700A3C"/>
    <w:rsid w:val="00700FA3"/>
    <w:rsid w:val="00706E29"/>
    <w:rsid w:val="007175CF"/>
    <w:rsid w:val="00720126"/>
    <w:rsid w:val="007249B8"/>
    <w:rsid w:val="0072674B"/>
    <w:rsid w:val="007303F7"/>
    <w:rsid w:val="00737336"/>
    <w:rsid w:val="00740049"/>
    <w:rsid w:val="007425A2"/>
    <w:rsid w:val="00746EB1"/>
    <w:rsid w:val="00751290"/>
    <w:rsid w:val="00760923"/>
    <w:rsid w:val="007639E3"/>
    <w:rsid w:val="00764DBA"/>
    <w:rsid w:val="00770A4E"/>
    <w:rsid w:val="00773BF7"/>
    <w:rsid w:val="00773F3A"/>
    <w:rsid w:val="007910CE"/>
    <w:rsid w:val="00793DB5"/>
    <w:rsid w:val="0079626F"/>
    <w:rsid w:val="00796365"/>
    <w:rsid w:val="007A3834"/>
    <w:rsid w:val="007B2E80"/>
    <w:rsid w:val="007B327A"/>
    <w:rsid w:val="007C3F5C"/>
    <w:rsid w:val="007C6BBD"/>
    <w:rsid w:val="007D3618"/>
    <w:rsid w:val="007D3C70"/>
    <w:rsid w:val="007D456F"/>
    <w:rsid w:val="007D49C2"/>
    <w:rsid w:val="007D4F9E"/>
    <w:rsid w:val="007D6583"/>
    <w:rsid w:val="007F0424"/>
    <w:rsid w:val="007F1D7D"/>
    <w:rsid w:val="007F7BB1"/>
    <w:rsid w:val="007F7F46"/>
    <w:rsid w:val="00804DC6"/>
    <w:rsid w:val="00805E75"/>
    <w:rsid w:val="008236E7"/>
    <w:rsid w:val="00833B0C"/>
    <w:rsid w:val="00837D08"/>
    <w:rsid w:val="008433AF"/>
    <w:rsid w:val="0084376A"/>
    <w:rsid w:val="008441AA"/>
    <w:rsid w:val="008460F6"/>
    <w:rsid w:val="00846AC6"/>
    <w:rsid w:val="00850515"/>
    <w:rsid w:val="00854755"/>
    <w:rsid w:val="008552AF"/>
    <w:rsid w:val="008814EB"/>
    <w:rsid w:val="00882FA9"/>
    <w:rsid w:val="008831E7"/>
    <w:rsid w:val="00890A21"/>
    <w:rsid w:val="008976F6"/>
    <w:rsid w:val="008A1854"/>
    <w:rsid w:val="008A207D"/>
    <w:rsid w:val="008A2667"/>
    <w:rsid w:val="008A6978"/>
    <w:rsid w:val="008B32E1"/>
    <w:rsid w:val="008B4CE0"/>
    <w:rsid w:val="008C32CA"/>
    <w:rsid w:val="008D0C3F"/>
    <w:rsid w:val="008D2974"/>
    <w:rsid w:val="008E519D"/>
    <w:rsid w:val="008E77F0"/>
    <w:rsid w:val="0090107B"/>
    <w:rsid w:val="0090422D"/>
    <w:rsid w:val="00913139"/>
    <w:rsid w:val="00916400"/>
    <w:rsid w:val="00917C0E"/>
    <w:rsid w:val="00920558"/>
    <w:rsid w:val="00921D62"/>
    <w:rsid w:val="00925F4D"/>
    <w:rsid w:val="00927626"/>
    <w:rsid w:val="0093125F"/>
    <w:rsid w:val="00936F44"/>
    <w:rsid w:val="00947989"/>
    <w:rsid w:val="009520DB"/>
    <w:rsid w:val="00954E68"/>
    <w:rsid w:val="009611C4"/>
    <w:rsid w:val="00971C0E"/>
    <w:rsid w:val="00974BD1"/>
    <w:rsid w:val="00983A17"/>
    <w:rsid w:val="009840A1"/>
    <w:rsid w:val="00985DA4"/>
    <w:rsid w:val="00996069"/>
    <w:rsid w:val="009960F5"/>
    <w:rsid w:val="009A175F"/>
    <w:rsid w:val="009A6A1E"/>
    <w:rsid w:val="009B1535"/>
    <w:rsid w:val="009B5554"/>
    <w:rsid w:val="009B5C1E"/>
    <w:rsid w:val="009B7E51"/>
    <w:rsid w:val="009C0796"/>
    <w:rsid w:val="009C4123"/>
    <w:rsid w:val="009C447D"/>
    <w:rsid w:val="009D352E"/>
    <w:rsid w:val="009F27CC"/>
    <w:rsid w:val="009F42FD"/>
    <w:rsid w:val="009F516D"/>
    <w:rsid w:val="009F576B"/>
    <w:rsid w:val="00A034B0"/>
    <w:rsid w:val="00A079E9"/>
    <w:rsid w:val="00A1056D"/>
    <w:rsid w:val="00A110D9"/>
    <w:rsid w:val="00A11133"/>
    <w:rsid w:val="00A1186A"/>
    <w:rsid w:val="00A22A5F"/>
    <w:rsid w:val="00A2378E"/>
    <w:rsid w:val="00A36D97"/>
    <w:rsid w:val="00A4006B"/>
    <w:rsid w:val="00A546E9"/>
    <w:rsid w:val="00A5536B"/>
    <w:rsid w:val="00A64D4E"/>
    <w:rsid w:val="00A66834"/>
    <w:rsid w:val="00A75395"/>
    <w:rsid w:val="00A80DA8"/>
    <w:rsid w:val="00A95E52"/>
    <w:rsid w:val="00A97C18"/>
    <w:rsid w:val="00AA0D36"/>
    <w:rsid w:val="00AA6141"/>
    <w:rsid w:val="00AA6F27"/>
    <w:rsid w:val="00AB0BA0"/>
    <w:rsid w:val="00AB50A1"/>
    <w:rsid w:val="00AC1692"/>
    <w:rsid w:val="00AC6583"/>
    <w:rsid w:val="00AD2920"/>
    <w:rsid w:val="00AD5F92"/>
    <w:rsid w:val="00AE08A7"/>
    <w:rsid w:val="00AE0BF2"/>
    <w:rsid w:val="00AE3455"/>
    <w:rsid w:val="00AE4AED"/>
    <w:rsid w:val="00AE7121"/>
    <w:rsid w:val="00B115F4"/>
    <w:rsid w:val="00B12108"/>
    <w:rsid w:val="00B13203"/>
    <w:rsid w:val="00B159C5"/>
    <w:rsid w:val="00B16D88"/>
    <w:rsid w:val="00B2043E"/>
    <w:rsid w:val="00B20CBD"/>
    <w:rsid w:val="00B25422"/>
    <w:rsid w:val="00B3027F"/>
    <w:rsid w:val="00B34A28"/>
    <w:rsid w:val="00B35F7C"/>
    <w:rsid w:val="00B62256"/>
    <w:rsid w:val="00B6316B"/>
    <w:rsid w:val="00B65927"/>
    <w:rsid w:val="00B71EDD"/>
    <w:rsid w:val="00B75AB6"/>
    <w:rsid w:val="00B810B0"/>
    <w:rsid w:val="00B81DD8"/>
    <w:rsid w:val="00B96B45"/>
    <w:rsid w:val="00BA6141"/>
    <w:rsid w:val="00BA6413"/>
    <w:rsid w:val="00BB20D2"/>
    <w:rsid w:val="00BB5AED"/>
    <w:rsid w:val="00BC1C77"/>
    <w:rsid w:val="00BD0D77"/>
    <w:rsid w:val="00BD0EF1"/>
    <w:rsid w:val="00BD57AD"/>
    <w:rsid w:val="00BE216C"/>
    <w:rsid w:val="00BE2FBD"/>
    <w:rsid w:val="00BE64F3"/>
    <w:rsid w:val="00BE7C45"/>
    <w:rsid w:val="00BF0F91"/>
    <w:rsid w:val="00BF6B4A"/>
    <w:rsid w:val="00C00E6D"/>
    <w:rsid w:val="00C01D7A"/>
    <w:rsid w:val="00C03B35"/>
    <w:rsid w:val="00C12196"/>
    <w:rsid w:val="00C13485"/>
    <w:rsid w:val="00C24328"/>
    <w:rsid w:val="00C25F16"/>
    <w:rsid w:val="00C26FE3"/>
    <w:rsid w:val="00C33B64"/>
    <w:rsid w:val="00C42A06"/>
    <w:rsid w:val="00C47DFB"/>
    <w:rsid w:val="00C56A29"/>
    <w:rsid w:val="00C66DF0"/>
    <w:rsid w:val="00C806BB"/>
    <w:rsid w:val="00C82077"/>
    <w:rsid w:val="00C85F01"/>
    <w:rsid w:val="00CA3D1C"/>
    <w:rsid w:val="00CB0F4D"/>
    <w:rsid w:val="00CB3D0C"/>
    <w:rsid w:val="00CB61FC"/>
    <w:rsid w:val="00CC35DB"/>
    <w:rsid w:val="00CC70EF"/>
    <w:rsid w:val="00CC72DE"/>
    <w:rsid w:val="00CD3D98"/>
    <w:rsid w:val="00CE0CA1"/>
    <w:rsid w:val="00CE114D"/>
    <w:rsid w:val="00CE3778"/>
    <w:rsid w:val="00CF133B"/>
    <w:rsid w:val="00CF1546"/>
    <w:rsid w:val="00D002ED"/>
    <w:rsid w:val="00D020AA"/>
    <w:rsid w:val="00D03820"/>
    <w:rsid w:val="00D04C7C"/>
    <w:rsid w:val="00D12211"/>
    <w:rsid w:val="00D2098E"/>
    <w:rsid w:val="00D247BB"/>
    <w:rsid w:val="00D27942"/>
    <w:rsid w:val="00D31057"/>
    <w:rsid w:val="00D31AC7"/>
    <w:rsid w:val="00D401BC"/>
    <w:rsid w:val="00D448E3"/>
    <w:rsid w:val="00D4723C"/>
    <w:rsid w:val="00D53207"/>
    <w:rsid w:val="00D57910"/>
    <w:rsid w:val="00D608EC"/>
    <w:rsid w:val="00D6709E"/>
    <w:rsid w:val="00D7247A"/>
    <w:rsid w:val="00D74ED2"/>
    <w:rsid w:val="00D7724B"/>
    <w:rsid w:val="00D80D27"/>
    <w:rsid w:val="00D82B7D"/>
    <w:rsid w:val="00DA1BC3"/>
    <w:rsid w:val="00DB30A4"/>
    <w:rsid w:val="00DD378E"/>
    <w:rsid w:val="00DE2964"/>
    <w:rsid w:val="00DF7763"/>
    <w:rsid w:val="00E164DC"/>
    <w:rsid w:val="00E2283E"/>
    <w:rsid w:val="00E2385D"/>
    <w:rsid w:val="00E275D0"/>
    <w:rsid w:val="00E36427"/>
    <w:rsid w:val="00E44846"/>
    <w:rsid w:val="00E45F57"/>
    <w:rsid w:val="00E46259"/>
    <w:rsid w:val="00E46479"/>
    <w:rsid w:val="00E53492"/>
    <w:rsid w:val="00E55DBD"/>
    <w:rsid w:val="00E57A02"/>
    <w:rsid w:val="00E6688B"/>
    <w:rsid w:val="00E700D2"/>
    <w:rsid w:val="00E720BD"/>
    <w:rsid w:val="00E72777"/>
    <w:rsid w:val="00E732F6"/>
    <w:rsid w:val="00E83932"/>
    <w:rsid w:val="00E90771"/>
    <w:rsid w:val="00E952C8"/>
    <w:rsid w:val="00EA1172"/>
    <w:rsid w:val="00EA38B5"/>
    <w:rsid w:val="00EB582F"/>
    <w:rsid w:val="00EB6F52"/>
    <w:rsid w:val="00EB6F78"/>
    <w:rsid w:val="00ED464D"/>
    <w:rsid w:val="00EF052D"/>
    <w:rsid w:val="00EF1534"/>
    <w:rsid w:val="00EF2FCA"/>
    <w:rsid w:val="00EF6D36"/>
    <w:rsid w:val="00EF7D8F"/>
    <w:rsid w:val="00F03257"/>
    <w:rsid w:val="00F03D24"/>
    <w:rsid w:val="00F04048"/>
    <w:rsid w:val="00F05305"/>
    <w:rsid w:val="00F07A4C"/>
    <w:rsid w:val="00F17DAD"/>
    <w:rsid w:val="00F21A47"/>
    <w:rsid w:val="00F2223C"/>
    <w:rsid w:val="00F23AE8"/>
    <w:rsid w:val="00F262A6"/>
    <w:rsid w:val="00F35687"/>
    <w:rsid w:val="00F35984"/>
    <w:rsid w:val="00F377A9"/>
    <w:rsid w:val="00F37F37"/>
    <w:rsid w:val="00F4154B"/>
    <w:rsid w:val="00F54A15"/>
    <w:rsid w:val="00F57944"/>
    <w:rsid w:val="00F652C0"/>
    <w:rsid w:val="00F66B49"/>
    <w:rsid w:val="00F70575"/>
    <w:rsid w:val="00F71826"/>
    <w:rsid w:val="00F763D2"/>
    <w:rsid w:val="00F9115B"/>
    <w:rsid w:val="00FA628F"/>
    <w:rsid w:val="00FB34CC"/>
    <w:rsid w:val="00FB396D"/>
    <w:rsid w:val="00FB3BF2"/>
    <w:rsid w:val="00FB458A"/>
    <w:rsid w:val="00FC467E"/>
    <w:rsid w:val="00FC6A2D"/>
    <w:rsid w:val="00FD7A84"/>
    <w:rsid w:val="00FE018C"/>
    <w:rsid w:val="00FF0EA0"/>
    <w:rsid w:val="00FF4F64"/>
    <w:rsid w:val="00FF7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50D928"/>
  <w14:defaultImageDpi w14:val="150"/>
  <w15:chartTrackingRefBased/>
  <w15:docId w15:val="{3AE9761A-F2E4-4099-A136-300F5B7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3B"/>
    <w:pPr>
      <w:shd w:val="clear" w:color="auto" w:fill="FFFFFF"/>
    </w:pPr>
    <w:rPr>
      <w:rFonts w:ascii="Arial" w:hAnsi="Arial" w:cs="Arial"/>
      <w:sz w:val="36"/>
      <w:szCs w:val="24"/>
    </w:rPr>
  </w:style>
  <w:style w:type="paragraph" w:styleId="Heading1">
    <w:name w:val="heading 1"/>
    <w:basedOn w:val="Normal"/>
    <w:link w:val="Heading1Char"/>
    <w:qFormat/>
    <w:rsid w:val="002F2D3B"/>
    <w:pPr>
      <w:spacing w:after="120"/>
      <w:outlineLvl w:val="0"/>
    </w:pPr>
    <w:rPr>
      <w:rFonts w:eastAsia="Calibri"/>
      <w:b/>
      <w:bCs/>
      <w:caps/>
      <w:color w:val="800080"/>
      <w:kern w:val="36"/>
      <w:szCs w:val="48"/>
    </w:rPr>
  </w:style>
  <w:style w:type="paragraph" w:styleId="Heading2">
    <w:name w:val="heading 2"/>
    <w:basedOn w:val="Normal"/>
    <w:next w:val="Normal"/>
    <w:link w:val="Heading2Char"/>
    <w:qFormat/>
    <w:rsid w:val="00F377A9"/>
    <w:pPr>
      <w:keepNext/>
      <w:spacing w:before="240" w:after="60"/>
      <w:outlineLvl w:val="1"/>
    </w:pPr>
    <w:rPr>
      <w:rFonts w:ascii="Cambria" w:hAnsi="Cambria"/>
      <w:b/>
      <w:bCs/>
      <w:i/>
      <w:iCs/>
      <w:sz w:val="28"/>
      <w:szCs w:val="28"/>
      <w:lang w:eastAsia="en-US"/>
    </w:rPr>
  </w:style>
  <w:style w:type="paragraph" w:styleId="Heading3">
    <w:name w:val="heading 3"/>
    <w:basedOn w:val="Normal"/>
    <w:qFormat/>
    <w:rsid w:val="00AA6F27"/>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link w:val="TitleChar"/>
    <w:qFormat/>
    <w:rsid w:val="002F2D3B"/>
    <w:pPr>
      <w:jc w:val="center"/>
    </w:pPr>
    <w:rPr>
      <w:rFonts w:ascii="Arial" w:hAnsi="Arial" w:cs="Arial"/>
      <w:b/>
      <w:color w:val="000000"/>
      <w:kern w:val="28"/>
      <w:sz w:val="52"/>
      <w:szCs w:val="72"/>
      <w:lang w:val="en-US" w:eastAsia="en-US"/>
    </w:rPr>
  </w:style>
  <w:style w:type="character" w:customStyle="1" w:styleId="TitleChar">
    <w:name w:val="Title Char"/>
    <w:link w:val="Title"/>
    <w:rsid w:val="002F2D3B"/>
    <w:rPr>
      <w:rFonts w:ascii="Arial" w:hAnsi="Arial" w:cs="Arial"/>
      <w:b/>
      <w:color w:val="000000"/>
      <w:kern w:val="28"/>
      <w:sz w:val="52"/>
      <w:szCs w:val="72"/>
      <w:lang w:val="en-US" w:eastAsia="en-US"/>
    </w:rPr>
  </w:style>
  <w:style w:type="paragraph" w:styleId="NormalWeb">
    <w:name w:val="Normal (Web)"/>
    <w:basedOn w:val="Normal"/>
    <w:rsid w:val="00473E5E"/>
    <w:rPr>
      <w:rFonts w:ascii="Verdana" w:hAnsi="Verdana"/>
      <w:lang w:val="en-US" w:eastAsia="en-US"/>
    </w:rPr>
  </w:style>
  <w:style w:type="character" w:customStyle="1" w:styleId="Heading1Char">
    <w:name w:val="Heading 1 Char"/>
    <w:link w:val="Heading1"/>
    <w:rsid w:val="002F2D3B"/>
    <w:rPr>
      <w:rFonts w:ascii="Arial" w:eastAsia="Calibri" w:hAnsi="Arial" w:cs="Arial"/>
      <w:b/>
      <w:bCs/>
      <w:caps/>
      <w:color w:val="800080"/>
      <w:kern w:val="36"/>
      <w:sz w:val="36"/>
      <w:szCs w:val="48"/>
    </w:rPr>
  </w:style>
  <w:style w:type="character" w:customStyle="1" w:styleId="Heading2Char">
    <w:name w:val="Heading 2 Char"/>
    <w:link w:val="Heading2"/>
    <w:semiHidden/>
    <w:rsid w:val="00F377A9"/>
    <w:rPr>
      <w:rFonts w:ascii="Cambria" w:hAnsi="Cambria"/>
      <w:b/>
      <w:bCs/>
      <w:i/>
      <w:iCs/>
      <w:sz w:val="28"/>
      <w:szCs w:val="28"/>
      <w:lang w:val="en-AU" w:eastAsia="en-US" w:bidi="ar-SA"/>
    </w:rPr>
  </w:style>
  <w:style w:type="character" w:styleId="Emphasis">
    <w:name w:val="Emphasis"/>
    <w:qFormat/>
    <w:rsid w:val="00A546E9"/>
    <w:rPr>
      <w:i/>
      <w:iCs/>
    </w:rPr>
  </w:style>
  <w:style w:type="character" w:styleId="Strong">
    <w:name w:val="Strong"/>
    <w:qFormat/>
    <w:rsid w:val="00A546E9"/>
    <w:rPr>
      <w:b/>
      <w:bCs/>
    </w:rPr>
  </w:style>
  <w:style w:type="paragraph" w:styleId="BalloonText">
    <w:name w:val="Balloon Text"/>
    <w:basedOn w:val="Normal"/>
    <w:semiHidden/>
    <w:rsid w:val="00BA6413"/>
    <w:rPr>
      <w:rFonts w:ascii="Tahoma" w:hAnsi="Tahoma" w:cs="Tahoma"/>
      <w:sz w:val="16"/>
      <w:szCs w:val="16"/>
    </w:rPr>
  </w:style>
  <w:style w:type="character" w:customStyle="1" w:styleId="text1cor-2-7">
    <w:name w:val="text 1cor-2-7"/>
    <w:basedOn w:val="DefaultParagraphFont"/>
    <w:rsid w:val="0020246A"/>
  </w:style>
  <w:style w:type="character" w:customStyle="1" w:styleId="text1cor-2-8">
    <w:name w:val="text 1cor-2-8"/>
    <w:basedOn w:val="DefaultParagraphFont"/>
    <w:rsid w:val="0020246A"/>
  </w:style>
  <w:style w:type="character" w:customStyle="1" w:styleId="text1cor-2-9">
    <w:name w:val="text 1cor-2-9"/>
    <w:basedOn w:val="DefaultParagraphFont"/>
    <w:rsid w:val="0020246A"/>
  </w:style>
  <w:style w:type="paragraph" w:customStyle="1" w:styleId="line">
    <w:name w:val="line"/>
    <w:basedOn w:val="Normal"/>
    <w:rsid w:val="0020246A"/>
    <w:pPr>
      <w:spacing w:before="100" w:beforeAutospacing="1" w:after="100" w:afterAutospacing="1"/>
    </w:pPr>
  </w:style>
  <w:style w:type="paragraph" w:customStyle="1" w:styleId="top-1">
    <w:name w:val="top-1"/>
    <w:basedOn w:val="Normal"/>
    <w:rsid w:val="0020246A"/>
    <w:pPr>
      <w:spacing w:before="100" w:beforeAutospacing="1" w:after="100" w:afterAutospacing="1"/>
    </w:pPr>
  </w:style>
  <w:style w:type="character" w:customStyle="1" w:styleId="text1cor-2-10">
    <w:name w:val="text 1cor-2-10"/>
    <w:basedOn w:val="DefaultParagraphFont"/>
    <w:rsid w:val="0020246A"/>
  </w:style>
  <w:style w:type="character" w:customStyle="1" w:styleId="text1cor-2-11">
    <w:name w:val="text 1cor-2-11"/>
    <w:basedOn w:val="DefaultParagraphFont"/>
    <w:rsid w:val="0020246A"/>
  </w:style>
  <w:style w:type="character" w:customStyle="1" w:styleId="text1cor-2-12">
    <w:name w:val="text 1cor-2-12"/>
    <w:basedOn w:val="DefaultParagraphFont"/>
    <w:rsid w:val="0020246A"/>
  </w:style>
  <w:style w:type="character" w:styleId="Hyperlink">
    <w:name w:val="Hyperlink"/>
    <w:uiPriority w:val="99"/>
    <w:rsid w:val="0020246A"/>
    <w:rPr>
      <w:color w:val="0000FF"/>
      <w:u w:val="single"/>
    </w:rPr>
  </w:style>
  <w:style w:type="character" w:customStyle="1" w:styleId="textrev-7-9">
    <w:name w:val="text rev-7-9"/>
    <w:basedOn w:val="DefaultParagraphFont"/>
    <w:rsid w:val="0020246A"/>
  </w:style>
  <w:style w:type="character" w:customStyle="1" w:styleId="textrev-7-10">
    <w:name w:val="text rev-7-10"/>
    <w:basedOn w:val="DefaultParagraphFont"/>
    <w:rsid w:val="0020246A"/>
  </w:style>
  <w:style w:type="character" w:customStyle="1" w:styleId="textrev-7-11">
    <w:name w:val="text rev-7-11"/>
    <w:basedOn w:val="DefaultParagraphFont"/>
    <w:rsid w:val="0020246A"/>
  </w:style>
  <w:style w:type="character" w:customStyle="1" w:styleId="textrev-7-12">
    <w:name w:val="text rev-7-12"/>
    <w:basedOn w:val="DefaultParagraphFont"/>
    <w:rsid w:val="0020246A"/>
  </w:style>
  <w:style w:type="character" w:customStyle="1" w:styleId="text2chr-7-15">
    <w:name w:val="text 2chr-7-15"/>
    <w:basedOn w:val="DefaultParagraphFont"/>
    <w:rsid w:val="001B11CF"/>
  </w:style>
  <w:style w:type="character" w:customStyle="1" w:styleId="small-caps">
    <w:name w:val="small-caps"/>
    <w:basedOn w:val="DefaultParagraphFont"/>
    <w:rsid w:val="001B11CF"/>
  </w:style>
  <w:style w:type="character" w:customStyle="1" w:styleId="textezek-37-2">
    <w:name w:val="text ezek-37-2"/>
    <w:basedOn w:val="DefaultParagraphFont"/>
    <w:rsid w:val="001B11CF"/>
  </w:style>
  <w:style w:type="character" w:customStyle="1" w:styleId="textezek-37-3">
    <w:name w:val="text ezek-37-3"/>
    <w:basedOn w:val="DefaultParagraphFont"/>
    <w:rsid w:val="001B11CF"/>
  </w:style>
  <w:style w:type="character" w:customStyle="1" w:styleId="textezek-37-4">
    <w:name w:val="text ezek-37-4"/>
    <w:basedOn w:val="DefaultParagraphFont"/>
    <w:rsid w:val="001B11CF"/>
  </w:style>
  <w:style w:type="character" w:customStyle="1" w:styleId="textezek-37-5">
    <w:name w:val="text ezek-37-5"/>
    <w:basedOn w:val="DefaultParagraphFont"/>
    <w:rsid w:val="001B11CF"/>
  </w:style>
  <w:style w:type="character" w:customStyle="1" w:styleId="textezek-37-6">
    <w:name w:val="text ezek-37-6"/>
    <w:basedOn w:val="DefaultParagraphFont"/>
    <w:rsid w:val="001B11CF"/>
  </w:style>
  <w:style w:type="character" w:customStyle="1" w:styleId="textezek-37-7">
    <w:name w:val="text ezek-37-7"/>
    <w:basedOn w:val="DefaultParagraphFont"/>
    <w:rsid w:val="001B11CF"/>
  </w:style>
  <w:style w:type="character" w:customStyle="1" w:styleId="textezek-37-8">
    <w:name w:val="text ezek-37-8"/>
    <w:basedOn w:val="DefaultParagraphFont"/>
    <w:rsid w:val="001B11CF"/>
  </w:style>
  <w:style w:type="character" w:customStyle="1" w:styleId="textezek-37-9">
    <w:name w:val="text ezek-37-9"/>
    <w:basedOn w:val="DefaultParagraphFont"/>
    <w:rsid w:val="001B11CF"/>
  </w:style>
  <w:style w:type="character" w:customStyle="1" w:styleId="textezek-37-10">
    <w:name w:val="text ezek-37-10"/>
    <w:basedOn w:val="DefaultParagraphFont"/>
    <w:rsid w:val="001B11CF"/>
  </w:style>
  <w:style w:type="character" w:customStyle="1" w:styleId="textezek-37-11">
    <w:name w:val="text ezek-37-11"/>
    <w:basedOn w:val="DefaultParagraphFont"/>
    <w:rsid w:val="001B11CF"/>
  </w:style>
  <w:style w:type="character" w:customStyle="1" w:styleId="textezek-37-12">
    <w:name w:val="text ezek-37-12"/>
    <w:basedOn w:val="DefaultParagraphFont"/>
    <w:rsid w:val="001B11CF"/>
  </w:style>
  <w:style w:type="character" w:customStyle="1" w:styleId="textezek-37-13">
    <w:name w:val="text ezek-37-13"/>
    <w:basedOn w:val="DefaultParagraphFont"/>
    <w:rsid w:val="001B11CF"/>
  </w:style>
  <w:style w:type="character" w:customStyle="1" w:styleId="textezek-37-14">
    <w:name w:val="text ezek-37-14"/>
    <w:basedOn w:val="DefaultParagraphFont"/>
    <w:rsid w:val="001B11CF"/>
  </w:style>
  <w:style w:type="paragraph" w:styleId="Header">
    <w:name w:val="header"/>
    <w:basedOn w:val="Normal"/>
    <w:rsid w:val="00D7247A"/>
    <w:pPr>
      <w:tabs>
        <w:tab w:val="center" w:pos="4153"/>
        <w:tab w:val="right" w:pos="8306"/>
      </w:tabs>
    </w:pPr>
  </w:style>
  <w:style w:type="paragraph" w:styleId="Footer">
    <w:name w:val="footer"/>
    <w:basedOn w:val="Normal"/>
    <w:rsid w:val="00D7247A"/>
    <w:pPr>
      <w:tabs>
        <w:tab w:val="center" w:pos="4153"/>
        <w:tab w:val="right" w:pos="8306"/>
      </w:tabs>
    </w:pPr>
  </w:style>
  <w:style w:type="character" w:styleId="PageNumber">
    <w:name w:val="page number"/>
    <w:basedOn w:val="DefaultParagraphFont"/>
    <w:rsid w:val="00D7247A"/>
  </w:style>
  <w:style w:type="character" w:customStyle="1" w:styleId="apple-converted-space">
    <w:name w:val="apple-converted-space"/>
    <w:basedOn w:val="DefaultParagraphFont"/>
    <w:rsid w:val="00D04C7C"/>
  </w:style>
  <w:style w:type="character" w:styleId="FollowedHyperlink">
    <w:name w:val="FollowedHyperlink"/>
    <w:rsid w:val="0057167D"/>
    <w:rPr>
      <w:color w:val="954F72"/>
      <w:u w:val="single"/>
    </w:rPr>
  </w:style>
  <w:style w:type="character" w:customStyle="1" w:styleId="apple-tab-span">
    <w:name w:val="apple-tab-span"/>
    <w:rsid w:val="0090107B"/>
  </w:style>
  <w:style w:type="character" w:styleId="SubtleEmphasis">
    <w:name w:val="Subtle Emphasis"/>
    <w:uiPriority w:val="19"/>
    <w:qFormat/>
    <w:rsid w:val="00947989"/>
    <w:rPr>
      <w:i/>
      <w:iCs/>
      <w:color w:val="404040"/>
    </w:rPr>
  </w:style>
  <w:style w:type="paragraph" w:styleId="ListParagraph">
    <w:name w:val="List Paragraph"/>
    <w:basedOn w:val="Normal"/>
    <w:uiPriority w:val="34"/>
    <w:qFormat/>
    <w:rsid w:val="00947989"/>
    <w:pPr>
      <w:numPr>
        <w:numId w:val="15"/>
      </w:numPr>
      <w:tabs>
        <w:tab w:val="clear" w:pos="284"/>
        <w:tab w:val="num" w:pos="709"/>
      </w:tabs>
      <w:ind w:left="709" w:hanging="709"/>
    </w:pPr>
  </w:style>
  <w:style w:type="paragraph" w:styleId="Subtitle">
    <w:name w:val="Subtitle"/>
    <w:basedOn w:val="Normal"/>
    <w:next w:val="Normal"/>
    <w:link w:val="SubtitleChar"/>
    <w:qFormat/>
    <w:rsid w:val="00947989"/>
    <w:pPr>
      <w:spacing w:after="60"/>
      <w:jc w:val="center"/>
      <w:outlineLvl w:val="1"/>
    </w:pPr>
    <w:rPr>
      <w:rFonts w:ascii="Calibri Light" w:hAnsi="Calibri Light" w:cs="Times New Roman"/>
      <w:sz w:val="24"/>
    </w:rPr>
  </w:style>
  <w:style w:type="character" w:customStyle="1" w:styleId="SubtitleChar">
    <w:name w:val="Subtitle Char"/>
    <w:link w:val="Subtitle"/>
    <w:rsid w:val="00947989"/>
    <w:rPr>
      <w:rFonts w:ascii="Calibri Light" w:eastAsia="Times New Roman" w:hAnsi="Calibri Light" w:cs="Times New Roman"/>
      <w:sz w:val="24"/>
      <w:szCs w:val="24"/>
      <w:shd w:val="clear" w:color="auto" w:fill="FFFFFF"/>
    </w:rPr>
  </w:style>
  <w:style w:type="paragraph" w:styleId="NoSpacing">
    <w:name w:val="No Spacing"/>
    <w:uiPriority w:val="1"/>
    <w:qFormat/>
    <w:rsid w:val="00947989"/>
    <w:pPr>
      <w:shd w:val="clear" w:color="auto" w:fill="FFFFFF"/>
    </w:pPr>
    <w:rPr>
      <w:rFonts w:ascii="Arial" w:hAnsi="Arial" w:cs="Arial"/>
      <w:sz w:val="36"/>
      <w:szCs w:val="24"/>
    </w:rPr>
  </w:style>
  <w:style w:type="paragraph" w:styleId="FootnoteText">
    <w:name w:val="footnote text"/>
    <w:basedOn w:val="Normal"/>
    <w:link w:val="FootnoteTextChar"/>
    <w:rsid w:val="00411405"/>
    <w:rPr>
      <w:sz w:val="20"/>
      <w:szCs w:val="20"/>
    </w:rPr>
  </w:style>
  <w:style w:type="character" w:customStyle="1" w:styleId="FootnoteTextChar">
    <w:name w:val="Footnote Text Char"/>
    <w:link w:val="FootnoteText"/>
    <w:rsid w:val="00411405"/>
    <w:rPr>
      <w:rFonts w:ascii="Arial" w:hAnsi="Arial" w:cs="Arial"/>
      <w:shd w:val="clear" w:color="auto" w:fill="FFFFFF"/>
    </w:rPr>
  </w:style>
  <w:style w:type="character" w:styleId="FootnoteReference">
    <w:name w:val="footnote reference"/>
    <w:rsid w:val="00411405"/>
    <w:rPr>
      <w:vertAlign w:val="superscript"/>
    </w:rPr>
  </w:style>
  <w:style w:type="paragraph" w:styleId="TOCHeading">
    <w:name w:val="TOC Heading"/>
    <w:basedOn w:val="Heading1"/>
    <w:next w:val="Normal"/>
    <w:uiPriority w:val="39"/>
    <w:unhideWhenUsed/>
    <w:qFormat/>
    <w:rsid w:val="00BE64F3"/>
    <w:pPr>
      <w:keepNext/>
      <w:keepLines/>
      <w:shd w:val="clear" w:color="auto" w:fill="auto"/>
      <w:spacing w:before="240" w:after="0" w:line="259" w:lineRule="auto"/>
      <w:outlineLvl w:val="9"/>
    </w:pPr>
    <w:rPr>
      <w:rFonts w:ascii="Calibri Light" w:eastAsia="Times New Roman" w:hAnsi="Calibri Light" w:cs="Times New Roman"/>
      <w:b w:val="0"/>
      <w:bCs w:val="0"/>
      <w:caps w:val="0"/>
      <w:color w:val="2E74B5"/>
      <w:kern w:val="0"/>
      <w:sz w:val="32"/>
      <w:szCs w:val="32"/>
      <w:lang w:val="en-US" w:eastAsia="en-US"/>
    </w:rPr>
  </w:style>
  <w:style w:type="paragraph" w:styleId="TOC3">
    <w:name w:val="toc 3"/>
    <w:basedOn w:val="Normal"/>
    <w:next w:val="Normal"/>
    <w:autoRedefine/>
    <w:uiPriority w:val="39"/>
    <w:rsid w:val="00BE64F3"/>
    <w:pPr>
      <w:tabs>
        <w:tab w:val="right" w:leader="dot" w:pos="10195"/>
      </w:tabs>
    </w:pPr>
  </w:style>
  <w:style w:type="paragraph" w:styleId="TOC1">
    <w:name w:val="toc 1"/>
    <w:basedOn w:val="Normal"/>
    <w:next w:val="Normal"/>
    <w:autoRedefine/>
    <w:uiPriority w:val="39"/>
    <w:rsid w:val="008236E7"/>
    <w:pPr>
      <w:tabs>
        <w:tab w:val="right" w:leader="dot" w:pos="10195"/>
      </w:tabs>
      <w:spacing w:line="480" w:lineRule="auto"/>
    </w:pPr>
  </w:style>
  <w:style w:type="paragraph" w:styleId="TOC2">
    <w:name w:val="toc 2"/>
    <w:basedOn w:val="Normal"/>
    <w:next w:val="Normal"/>
    <w:autoRedefine/>
    <w:uiPriority w:val="39"/>
    <w:rsid w:val="00BE64F3"/>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1268">
      <w:bodyDiv w:val="1"/>
      <w:marLeft w:val="0"/>
      <w:marRight w:val="0"/>
      <w:marTop w:val="0"/>
      <w:marBottom w:val="0"/>
      <w:divBdr>
        <w:top w:val="none" w:sz="0" w:space="0" w:color="auto"/>
        <w:left w:val="none" w:sz="0" w:space="0" w:color="auto"/>
        <w:bottom w:val="none" w:sz="0" w:space="0" w:color="auto"/>
        <w:right w:val="none" w:sz="0" w:space="0" w:color="auto"/>
      </w:divBdr>
    </w:div>
    <w:div w:id="116722324">
      <w:bodyDiv w:val="1"/>
      <w:marLeft w:val="0"/>
      <w:marRight w:val="0"/>
      <w:marTop w:val="0"/>
      <w:marBottom w:val="0"/>
      <w:divBdr>
        <w:top w:val="none" w:sz="0" w:space="0" w:color="auto"/>
        <w:left w:val="none" w:sz="0" w:space="0" w:color="auto"/>
        <w:bottom w:val="none" w:sz="0" w:space="0" w:color="auto"/>
        <w:right w:val="none" w:sz="0" w:space="0" w:color="auto"/>
      </w:divBdr>
    </w:div>
    <w:div w:id="123348647">
      <w:marLeft w:val="0"/>
      <w:marRight w:val="0"/>
      <w:marTop w:val="0"/>
      <w:marBottom w:val="0"/>
      <w:divBdr>
        <w:top w:val="none" w:sz="0" w:space="0" w:color="auto"/>
        <w:left w:val="none" w:sz="0" w:space="0" w:color="auto"/>
        <w:bottom w:val="none" w:sz="0" w:space="0" w:color="auto"/>
        <w:right w:val="none" w:sz="0" w:space="0" w:color="auto"/>
      </w:divBdr>
      <w:divsChild>
        <w:div w:id="1354846447">
          <w:marLeft w:val="0"/>
          <w:marRight w:val="0"/>
          <w:marTop w:val="0"/>
          <w:marBottom w:val="0"/>
          <w:divBdr>
            <w:top w:val="none" w:sz="0" w:space="0" w:color="auto"/>
            <w:left w:val="none" w:sz="0" w:space="0" w:color="auto"/>
            <w:bottom w:val="none" w:sz="0" w:space="0" w:color="auto"/>
            <w:right w:val="none" w:sz="0" w:space="0" w:color="auto"/>
          </w:divBdr>
        </w:div>
      </w:divsChild>
    </w:div>
    <w:div w:id="306933779">
      <w:bodyDiv w:val="1"/>
      <w:marLeft w:val="0"/>
      <w:marRight w:val="0"/>
      <w:marTop w:val="0"/>
      <w:marBottom w:val="0"/>
      <w:divBdr>
        <w:top w:val="none" w:sz="0" w:space="0" w:color="auto"/>
        <w:left w:val="none" w:sz="0" w:space="0" w:color="auto"/>
        <w:bottom w:val="none" w:sz="0" w:space="0" w:color="auto"/>
        <w:right w:val="none" w:sz="0" w:space="0" w:color="auto"/>
      </w:divBdr>
    </w:div>
    <w:div w:id="475605267">
      <w:bodyDiv w:val="1"/>
      <w:marLeft w:val="0"/>
      <w:marRight w:val="0"/>
      <w:marTop w:val="0"/>
      <w:marBottom w:val="0"/>
      <w:divBdr>
        <w:top w:val="none" w:sz="0" w:space="0" w:color="auto"/>
        <w:left w:val="none" w:sz="0" w:space="0" w:color="auto"/>
        <w:bottom w:val="none" w:sz="0" w:space="0" w:color="auto"/>
        <w:right w:val="none" w:sz="0" w:space="0" w:color="auto"/>
      </w:divBdr>
    </w:div>
    <w:div w:id="525673843">
      <w:bodyDiv w:val="1"/>
      <w:marLeft w:val="0"/>
      <w:marRight w:val="0"/>
      <w:marTop w:val="0"/>
      <w:marBottom w:val="0"/>
      <w:divBdr>
        <w:top w:val="none" w:sz="0" w:space="0" w:color="auto"/>
        <w:left w:val="none" w:sz="0" w:space="0" w:color="auto"/>
        <w:bottom w:val="none" w:sz="0" w:space="0" w:color="auto"/>
        <w:right w:val="none" w:sz="0" w:space="0" w:color="auto"/>
      </w:divBdr>
    </w:div>
    <w:div w:id="633945148">
      <w:bodyDiv w:val="1"/>
      <w:marLeft w:val="0"/>
      <w:marRight w:val="0"/>
      <w:marTop w:val="0"/>
      <w:marBottom w:val="0"/>
      <w:divBdr>
        <w:top w:val="none" w:sz="0" w:space="0" w:color="auto"/>
        <w:left w:val="none" w:sz="0" w:space="0" w:color="auto"/>
        <w:bottom w:val="none" w:sz="0" w:space="0" w:color="auto"/>
        <w:right w:val="none" w:sz="0" w:space="0" w:color="auto"/>
      </w:divBdr>
      <w:divsChild>
        <w:div w:id="816459827">
          <w:marLeft w:val="0"/>
          <w:marRight w:val="0"/>
          <w:marTop w:val="0"/>
          <w:marBottom w:val="0"/>
          <w:divBdr>
            <w:top w:val="none" w:sz="0" w:space="0" w:color="auto"/>
            <w:left w:val="none" w:sz="0" w:space="0" w:color="auto"/>
            <w:bottom w:val="none" w:sz="0" w:space="0" w:color="auto"/>
            <w:right w:val="none" w:sz="0" w:space="0" w:color="auto"/>
          </w:divBdr>
          <w:divsChild>
            <w:div w:id="527572662">
              <w:marLeft w:val="0"/>
              <w:marRight w:val="0"/>
              <w:marTop w:val="0"/>
              <w:marBottom w:val="0"/>
              <w:divBdr>
                <w:top w:val="none" w:sz="0" w:space="0" w:color="auto"/>
                <w:left w:val="none" w:sz="0" w:space="0" w:color="auto"/>
                <w:bottom w:val="none" w:sz="0" w:space="0" w:color="auto"/>
                <w:right w:val="none" w:sz="0" w:space="0" w:color="auto"/>
              </w:divBdr>
              <w:divsChild>
                <w:div w:id="742145516">
                  <w:marLeft w:val="0"/>
                  <w:marRight w:val="0"/>
                  <w:marTop w:val="0"/>
                  <w:marBottom w:val="0"/>
                  <w:divBdr>
                    <w:top w:val="none" w:sz="0" w:space="0" w:color="auto"/>
                    <w:left w:val="none" w:sz="0" w:space="0" w:color="auto"/>
                    <w:bottom w:val="none" w:sz="0" w:space="0" w:color="auto"/>
                    <w:right w:val="none" w:sz="0" w:space="0" w:color="auto"/>
                  </w:divBdr>
                  <w:divsChild>
                    <w:div w:id="388845608">
                      <w:marLeft w:val="0"/>
                      <w:marRight w:val="0"/>
                      <w:marTop w:val="0"/>
                      <w:marBottom w:val="0"/>
                      <w:divBdr>
                        <w:top w:val="none" w:sz="0" w:space="0" w:color="auto"/>
                        <w:left w:val="none" w:sz="0" w:space="0" w:color="auto"/>
                        <w:bottom w:val="none" w:sz="0" w:space="0" w:color="auto"/>
                        <w:right w:val="none" w:sz="0" w:space="0" w:color="auto"/>
                      </w:divBdr>
                    </w:div>
                    <w:div w:id="630213410">
                      <w:marLeft w:val="0"/>
                      <w:marRight w:val="0"/>
                      <w:marTop w:val="0"/>
                      <w:marBottom w:val="0"/>
                      <w:divBdr>
                        <w:top w:val="none" w:sz="0" w:space="0" w:color="auto"/>
                        <w:left w:val="none" w:sz="0" w:space="0" w:color="auto"/>
                        <w:bottom w:val="none" w:sz="0" w:space="0" w:color="auto"/>
                        <w:right w:val="none" w:sz="0" w:space="0" w:color="auto"/>
                      </w:divBdr>
                    </w:div>
                    <w:div w:id="2103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574">
      <w:bodyDiv w:val="1"/>
      <w:marLeft w:val="0"/>
      <w:marRight w:val="0"/>
      <w:marTop w:val="0"/>
      <w:marBottom w:val="0"/>
      <w:divBdr>
        <w:top w:val="none" w:sz="0" w:space="0" w:color="auto"/>
        <w:left w:val="none" w:sz="0" w:space="0" w:color="auto"/>
        <w:bottom w:val="none" w:sz="0" w:space="0" w:color="auto"/>
        <w:right w:val="none" w:sz="0" w:space="0" w:color="auto"/>
      </w:divBdr>
    </w:div>
    <w:div w:id="853805453">
      <w:bodyDiv w:val="1"/>
      <w:marLeft w:val="0"/>
      <w:marRight w:val="0"/>
      <w:marTop w:val="0"/>
      <w:marBottom w:val="0"/>
      <w:divBdr>
        <w:top w:val="none" w:sz="0" w:space="0" w:color="auto"/>
        <w:left w:val="none" w:sz="0" w:space="0" w:color="auto"/>
        <w:bottom w:val="none" w:sz="0" w:space="0" w:color="auto"/>
        <w:right w:val="none" w:sz="0" w:space="0" w:color="auto"/>
      </w:divBdr>
    </w:div>
    <w:div w:id="1100636664">
      <w:bodyDiv w:val="1"/>
      <w:marLeft w:val="0"/>
      <w:marRight w:val="0"/>
      <w:marTop w:val="0"/>
      <w:marBottom w:val="0"/>
      <w:divBdr>
        <w:top w:val="none" w:sz="0" w:space="0" w:color="auto"/>
        <w:left w:val="none" w:sz="0" w:space="0" w:color="auto"/>
        <w:bottom w:val="none" w:sz="0" w:space="0" w:color="auto"/>
        <w:right w:val="none" w:sz="0" w:space="0" w:color="auto"/>
      </w:divBdr>
    </w:div>
    <w:div w:id="1124664597">
      <w:bodyDiv w:val="1"/>
      <w:marLeft w:val="0"/>
      <w:marRight w:val="0"/>
      <w:marTop w:val="0"/>
      <w:marBottom w:val="0"/>
      <w:divBdr>
        <w:top w:val="none" w:sz="0" w:space="0" w:color="auto"/>
        <w:left w:val="none" w:sz="0" w:space="0" w:color="auto"/>
        <w:bottom w:val="none" w:sz="0" w:space="0" w:color="auto"/>
        <w:right w:val="none" w:sz="0" w:space="0" w:color="auto"/>
      </w:divBdr>
      <w:divsChild>
        <w:div w:id="1190801353">
          <w:marLeft w:val="0"/>
          <w:marRight w:val="0"/>
          <w:marTop w:val="0"/>
          <w:marBottom w:val="0"/>
          <w:divBdr>
            <w:top w:val="none" w:sz="0" w:space="0" w:color="auto"/>
            <w:left w:val="single" w:sz="36" w:space="0" w:color="CCCCCC"/>
            <w:bottom w:val="single" w:sz="36" w:space="2" w:color="CCCCCC"/>
            <w:right w:val="single" w:sz="36" w:space="0" w:color="CCCCCC"/>
          </w:divBdr>
          <w:divsChild>
            <w:div w:id="371350249">
              <w:marLeft w:val="0"/>
              <w:marRight w:val="0"/>
              <w:marTop w:val="0"/>
              <w:marBottom w:val="0"/>
              <w:divBdr>
                <w:top w:val="none" w:sz="0" w:space="0" w:color="auto"/>
                <w:left w:val="none" w:sz="0" w:space="0" w:color="auto"/>
                <w:bottom w:val="none" w:sz="0" w:space="0" w:color="auto"/>
                <w:right w:val="single" w:sz="6" w:space="4" w:color="CCCCCC"/>
              </w:divBdr>
              <w:divsChild>
                <w:div w:id="7656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2038">
      <w:bodyDiv w:val="1"/>
      <w:marLeft w:val="0"/>
      <w:marRight w:val="0"/>
      <w:marTop w:val="0"/>
      <w:marBottom w:val="0"/>
      <w:divBdr>
        <w:top w:val="none" w:sz="0" w:space="0" w:color="auto"/>
        <w:left w:val="none" w:sz="0" w:space="0" w:color="auto"/>
        <w:bottom w:val="none" w:sz="0" w:space="0" w:color="auto"/>
        <w:right w:val="none" w:sz="0" w:space="0" w:color="auto"/>
      </w:divBdr>
    </w:div>
    <w:div w:id="1312517544">
      <w:bodyDiv w:val="1"/>
      <w:marLeft w:val="0"/>
      <w:marRight w:val="0"/>
      <w:marTop w:val="0"/>
      <w:marBottom w:val="0"/>
      <w:divBdr>
        <w:top w:val="none" w:sz="0" w:space="0" w:color="auto"/>
        <w:left w:val="none" w:sz="0" w:space="0" w:color="auto"/>
        <w:bottom w:val="none" w:sz="0" w:space="0" w:color="auto"/>
        <w:right w:val="none" w:sz="0" w:space="0" w:color="auto"/>
      </w:divBdr>
    </w:div>
    <w:div w:id="1389719222">
      <w:bodyDiv w:val="1"/>
      <w:marLeft w:val="0"/>
      <w:marRight w:val="0"/>
      <w:marTop w:val="0"/>
      <w:marBottom w:val="0"/>
      <w:divBdr>
        <w:top w:val="none" w:sz="0" w:space="0" w:color="auto"/>
        <w:left w:val="none" w:sz="0" w:space="0" w:color="auto"/>
        <w:bottom w:val="none" w:sz="0" w:space="0" w:color="auto"/>
        <w:right w:val="none" w:sz="0" w:space="0" w:color="auto"/>
      </w:divBdr>
      <w:divsChild>
        <w:div w:id="263618132">
          <w:marLeft w:val="0"/>
          <w:marRight w:val="0"/>
          <w:marTop w:val="0"/>
          <w:marBottom w:val="0"/>
          <w:divBdr>
            <w:top w:val="none" w:sz="0" w:space="0" w:color="auto"/>
            <w:left w:val="none" w:sz="0" w:space="0" w:color="auto"/>
            <w:bottom w:val="none" w:sz="0" w:space="0" w:color="auto"/>
            <w:right w:val="none" w:sz="0" w:space="0" w:color="auto"/>
          </w:divBdr>
        </w:div>
        <w:div w:id="319116166">
          <w:marLeft w:val="0"/>
          <w:marRight w:val="0"/>
          <w:marTop w:val="0"/>
          <w:marBottom w:val="0"/>
          <w:divBdr>
            <w:top w:val="none" w:sz="0" w:space="0" w:color="auto"/>
            <w:left w:val="none" w:sz="0" w:space="0" w:color="auto"/>
            <w:bottom w:val="none" w:sz="0" w:space="0" w:color="auto"/>
            <w:right w:val="none" w:sz="0" w:space="0" w:color="auto"/>
          </w:divBdr>
        </w:div>
      </w:divsChild>
    </w:div>
    <w:div w:id="1409186891">
      <w:bodyDiv w:val="1"/>
      <w:marLeft w:val="0"/>
      <w:marRight w:val="0"/>
      <w:marTop w:val="0"/>
      <w:marBottom w:val="0"/>
      <w:divBdr>
        <w:top w:val="none" w:sz="0" w:space="0" w:color="auto"/>
        <w:left w:val="none" w:sz="0" w:space="0" w:color="auto"/>
        <w:bottom w:val="none" w:sz="0" w:space="0" w:color="auto"/>
        <w:right w:val="none" w:sz="0" w:space="0" w:color="auto"/>
      </w:divBdr>
    </w:div>
    <w:div w:id="1561745843">
      <w:bodyDiv w:val="1"/>
      <w:marLeft w:val="0"/>
      <w:marRight w:val="0"/>
      <w:marTop w:val="0"/>
      <w:marBottom w:val="0"/>
      <w:divBdr>
        <w:top w:val="none" w:sz="0" w:space="0" w:color="auto"/>
        <w:left w:val="none" w:sz="0" w:space="0" w:color="auto"/>
        <w:bottom w:val="none" w:sz="0" w:space="0" w:color="auto"/>
        <w:right w:val="none" w:sz="0" w:space="0" w:color="auto"/>
      </w:divBdr>
    </w:div>
    <w:div w:id="1596667079">
      <w:bodyDiv w:val="1"/>
      <w:marLeft w:val="0"/>
      <w:marRight w:val="0"/>
      <w:marTop w:val="0"/>
      <w:marBottom w:val="0"/>
      <w:divBdr>
        <w:top w:val="none" w:sz="0" w:space="0" w:color="auto"/>
        <w:left w:val="none" w:sz="0" w:space="0" w:color="auto"/>
        <w:bottom w:val="none" w:sz="0" w:space="0" w:color="auto"/>
        <w:right w:val="none" w:sz="0" w:space="0" w:color="auto"/>
      </w:divBdr>
    </w:div>
    <w:div w:id="1701777116">
      <w:bodyDiv w:val="1"/>
      <w:marLeft w:val="0"/>
      <w:marRight w:val="0"/>
      <w:marTop w:val="0"/>
      <w:marBottom w:val="0"/>
      <w:divBdr>
        <w:top w:val="none" w:sz="0" w:space="0" w:color="auto"/>
        <w:left w:val="none" w:sz="0" w:space="0" w:color="auto"/>
        <w:bottom w:val="none" w:sz="0" w:space="0" w:color="auto"/>
        <w:right w:val="none" w:sz="0" w:space="0" w:color="auto"/>
      </w:divBdr>
    </w:div>
    <w:div w:id="1705402470">
      <w:bodyDiv w:val="1"/>
      <w:marLeft w:val="0"/>
      <w:marRight w:val="0"/>
      <w:marTop w:val="0"/>
      <w:marBottom w:val="0"/>
      <w:divBdr>
        <w:top w:val="none" w:sz="0" w:space="0" w:color="auto"/>
        <w:left w:val="none" w:sz="0" w:space="0" w:color="auto"/>
        <w:bottom w:val="none" w:sz="0" w:space="0" w:color="auto"/>
        <w:right w:val="none" w:sz="0" w:space="0" w:color="auto"/>
      </w:divBdr>
    </w:div>
    <w:div w:id="1735808023">
      <w:bodyDiv w:val="1"/>
      <w:marLeft w:val="0"/>
      <w:marRight w:val="0"/>
      <w:marTop w:val="0"/>
      <w:marBottom w:val="0"/>
      <w:divBdr>
        <w:top w:val="none" w:sz="0" w:space="0" w:color="auto"/>
        <w:left w:val="none" w:sz="0" w:space="0" w:color="auto"/>
        <w:bottom w:val="none" w:sz="0" w:space="0" w:color="auto"/>
        <w:right w:val="none" w:sz="0" w:space="0" w:color="auto"/>
      </w:divBdr>
    </w:div>
    <w:div w:id="1783262662">
      <w:bodyDiv w:val="1"/>
      <w:marLeft w:val="0"/>
      <w:marRight w:val="0"/>
      <w:marTop w:val="0"/>
      <w:marBottom w:val="0"/>
      <w:divBdr>
        <w:top w:val="none" w:sz="0" w:space="0" w:color="auto"/>
        <w:left w:val="none" w:sz="0" w:space="0" w:color="auto"/>
        <w:bottom w:val="none" w:sz="0" w:space="0" w:color="auto"/>
        <w:right w:val="none" w:sz="0" w:space="0" w:color="auto"/>
      </w:divBdr>
    </w:div>
    <w:div w:id="1812288589">
      <w:bodyDiv w:val="1"/>
      <w:marLeft w:val="0"/>
      <w:marRight w:val="0"/>
      <w:marTop w:val="0"/>
      <w:marBottom w:val="0"/>
      <w:divBdr>
        <w:top w:val="none" w:sz="0" w:space="0" w:color="auto"/>
        <w:left w:val="none" w:sz="0" w:space="0" w:color="auto"/>
        <w:bottom w:val="none" w:sz="0" w:space="0" w:color="auto"/>
        <w:right w:val="none" w:sz="0" w:space="0" w:color="auto"/>
      </w:divBdr>
    </w:div>
    <w:div w:id="1860705397">
      <w:bodyDiv w:val="1"/>
      <w:marLeft w:val="0"/>
      <w:marRight w:val="0"/>
      <w:marTop w:val="0"/>
      <w:marBottom w:val="0"/>
      <w:divBdr>
        <w:top w:val="none" w:sz="0" w:space="0" w:color="auto"/>
        <w:left w:val="none" w:sz="0" w:space="0" w:color="auto"/>
        <w:bottom w:val="none" w:sz="0" w:space="0" w:color="auto"/>
        <w:right w:val="none" w:sz="0" w:space="0" w:color="auto"/>
      </w:divBdr>
      <w:divsChild>
        <w:div w:id="638800167">
          <w:marLeft w:val="0"/>
          <w:marRight w:val="0"/>
          <w:marTop w:val="0"/>
          <w:marBottom w:val="0"/>
          <w:divBdr>
            <w:top w:val="none" w:sz="0" w:space="0" w:color="auto"/>
            <w:left w:val="none" w:sz="0" w:space="0" w:color="auto"/>
            <w:bottom w:val="none" w:sz="0" w:space="0" w:color="auto"/>
            <w:right w:val="none" w:sz="0" w:space="0" w:color="auto"/>
          </w:divBdr>
          <w:divsChild>
            <w:div w:id="196091620">
              <w:marLeft w:val="0"/>
              <w:marRight w:val="0"/>
              <w:marTop w:val="0"/>
              <w:marBottom w:val="0"/>
              <w:divBdr>
                <w:top w:val="none" w:sz="0" w:space="0" w:color="auto"/>
                <w:left w:val="none" w:sz="0" w:space="0" w:color="auto"/>
                <w:bottom w:val="none" w:sz="0" w:space="0" w:color="auto"/>
                <w:right w:val="none" w:sz="0" w:space="0" w:color="auto"/>
              </w:divBdr>
            </w:div>
            <w:div w:id="8595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796">
      <w:bodyDiv w:val="1"/>
      <w:marLeft w:val="0"/>
      <w:marRight w:val="0"/>
      <w:marTop w:val="0"/>
      <w:marBottom w:val="0"/>
      <w:divBdr>
        <w:top w:val="none" w:sz="0" w:space="0" w:color="auto"/>
        <w:left w:val="none" w:sz="0" w:space="0" w:color="auto"/>
        <w:bottom w:val="none" w:sz="0" w:space="0" w:color="auto"/>
        <w:right w:val="none" w:sz="0" w:space="0" w:color="auto"/>
      </w:divBdr>
      <w:divsChild>
        <w:div w:id="433283548">
          <w:marLeft w:val="0"/>
          <w:marRight w:val="0"/>
          <w:marTop w:val="0"/>
          <w:marBottom w:val="0"/>
          <w:divBdr>
            <w:top w:val="none" w:sz="0" w:space="0" w:color="auto"/>
            <w:left w:val="none" w:sz="0" w:space="0" w:color="auto"/>
            <w:bottom w:val="none" w:sz="0" w:space="0" w:color="auto"/>
            <w:right w:val="none" w:sz="0" w:space="0" w:color="auto"/>
          </w:divBdr>
        </w:div>
        <w:div w:id="1287347633">
          <w:marLeft w:val="0"/>
          <w:marRight w:val="0"/>
          <w:marTop w:val="0"/>
          <w:marBottom w:val="0"/>
          <w:divBdr>
            <w:top w:val="none" w:sz="0" w:space="0" w:color="auto"/>
            <w:left w:val="none" w:sz="0" w:space="0" w:color="auto"/>
            <w:bottom w:val="none" w:sz="0" w:space="0" w:color="auto"/>
            <w:right w:val="none" w:sz="0" w:space="0" w:color="auto"/>
          </w:divBdr>
        </w:div>
      </w:divsChild>
    </w:div>
    <w:div w:id="2059501496">
      <w:bodyDiv w:val="1"/>
      <w:marLeft w:val="0"/>
      <w:marRight w:val="0"/>
      <w:marTop w:val="0"/>
      <w:marBottom w:val="0"/>
      <w:divBdr>
        <w:top w:val="none" w:sz="0" w:space="0" w:color="auto"/>
        <w:left w:val="none" w:sz="0" w:space="0" w:color="auto"/>
        <w:bottom w:val="none" w:sz="0" w:space="0" w:color="auto"/>
        <w:right w:val="none" w:sz="0" w:space="0" w:color="auto"/>
      </w:divBdr>
      <w:divsChild>
        <w:div w:id="451940042">
          <w:marLeft w:val="0"/>
          <w:marRight w:val="0"/>
          <w:marTop w:val="0"/>
          <w:marBottom w:val="0"/>
          <w:divBdr>
            <w:top w:val="none" w:sz="0" w:space="0" w:color="auto"/>
            <w:left w:val="none" w:sz="0" w:space="0" w:color="auto"/>
            <w:bottom w:val="none" w:sz="0" w:space="0" w:color="auto"/>
            <w:right w:val="none" w:sz="0" w:space="0" w:color="auto"/>
          </w:divBdr>
          <w:divsChild>
            <w:div w:id="1561095113">
              <w:marLeft w:val="0"/>
              <w:marRight w:val="0"/>
              <w:marTop w:val="0"/>
              <w:marBottom w:val="0"/>
              <w:divBdr>
                <w:top w:val="none" w:sz="0" w:space="0" w:color="auto"/>
                <w:left w:val="none" w:sz="0" w:space="0" w:color="auto"/>
                <w:bottom w:val="none" w:sz="0" w:space="0" w:color="auto"/>
                <w:right w:val="none" w:sz="0" w:space="0" w:color="auto"/>
              </w:divBdr>
              <w:divsChild>
                <w:div w:id="21175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3773">
      <w:bodyDiv w:val="1"/>
      <w:marLeft w:val="0"/>
      <w:marRight w:val="0"/>
      <w:marTop w:val="0"/>
      <w:marBottom w:val="0"/>
      <w:divBdr>
        <w:top w:val="none" w:sz="0" w:space="0" w:color="auto"/>
        <w:left w:val="none" w:sz="0" w:space="0" w:color="auto"/>
        <w:bottom w:val="none" w:sz="0" w:space="0" w:color="auto"/>
        <w:right w:val="none" w:sz="0" w:space="0" w:color="auto"/>
      </w:divBdr>
      <w:divsChild>
        <w:div w:id="1366322597">
          <w:marLeft w:val="0"/>
          <w:marRight w:val="0"/>
          <w:marTop w:val="0"/>
          <w:marBottom w:val="0"/>
          <w:divBdr>
            <w:top w:val="none" w:sz="0" w:space="0" w:color="auto"/>
            <w:left w:val="none" w:sz="0" w:space="0" w:color="auto"/>
            <w:bottom w:val="none" w:sz="0" w:space="0" w:color="auto"/>
            <w:right w:val="none" w:sz="0" w:space="0" w:color="auto"/>
          </w:divBdr>
        </w:div>
        <w:div w:id="165799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om.us/j/83598033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mcf-a.org.au/" TargetMode="External"/><Relationship Id="rId14" Type="http://schemas.openxmlformats.org/officeDocument/2006/relationships/image" Target="media/image5.jpeg"/><Relationship Id="rId22" Type="http://schemas.openxmlformats.org/officeDocument/2006/relationships/hyperlink" Target="http://www.mcf-a.org.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ce.gov.au/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6910-5CBD-4596-B30B-82583704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8631C07C</Template>
  <TotalTime>0</TotalTime>
  <Pages>16</Pages>
  <Words>2625</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Department of Defence</Company>
  <LinksUpToDate>false</LinksUpToDate>
  <CharactersWithSpaces>16711</CharactersWithSpaces>
  <SharedDoc>false</SharedDoc>
  <HLinks>
    <vt:vector size="18" baseType="variant">
      <vt:variant>
        <vt:i4>458777</vt:i4>
      </vt:variant>
      <vt:variant>
        <vt:i4>12</vt:i4>
      </vt:variant>
      <vt:variant>
        <vt:i4>0</vt:i4>
      </vt:variant>
      <vt:variant>
        <vt:i4>5</vt:i4>
      </vt:variant>
      <vt:variant>
        <vt:lpwstr>http://www.mcf-a.org.au/</vt:lpwstr>
      </vt:variant>
      <vt:variant>
        <vt:lpwstr/>
      </vt:variant>
      <vt:variant>
        <vt:i4>1507397</vt:i4>
      </vt:variant>
      <vt:variant>
        <vt:i4>3</vt:i4>
      </vt:variant>
      <vt:variant>
        <vt:i4>0</vt:i4>
      </vt:variant>
      <vt:variant>
        <vt:i4>5</vt:i4>
      </vt:variant>
      <vt:variant>
        <vt:lpwstr>http://www.defence.gov.au/operations</vt:lpwstr>
      </vt:variant>
      <vt:variant>
        <vt:lpwstr/>
      </vt:variant>
      <vt:variant>
        <vt:i4>458816</vt:i4>
      </vt:variant>
      <vt:variant>
        <vt:i4>0</vt:i4>
      </vt:variant>
      <vt:variant>
        <vt:i4>0</vt:i4>
      </vt:variant>
      <vt:variant>
        <vt:i4>5</vt:i4>
      </vt:variant>
      <vt:variant>
        <vt:lpwstr>http://mcf-a.org.au/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Defence</dc:creator>
  <cp:keywords/>
  <dc:description/>
  <cp:lastModifiedBy>Robson, Paul FLTLT 3</cp:lastModifiedBy>
  <cp:revision>2</cp:revision>
  <cp:lastPrinted>2015-12-10T01:07:00Z</cp:lastPrinted>
  <dcterms:created xsi:type="dcterms:W3CDTF">2020-03-25T07:04:00Z</dcterms:created>
  <dcterms:modified xsi:type="dcterms:W3CDTF">2020-03-25T07:04:00Z</dcterms:modified>
</cp:coreProperties>
</file>